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19FE4" w14:textId="77777777" w:rsidR="00D5464D" w:rsidRPr="00B67E11" w:rsidRDefault="00A5794C" w:rsidP="0085046F">
      <w:pPr>
        <w:tabs>
          <w:tab w:val="left" w:pos="8460"/>
        </w:tabs>
        <w:spacing w:before="3000"/>
        <w:jc w:val="center"/>
        <w:rPr>
          <w:rFonts w:ascii="Arial" w:hAnsi="Arial" w:cs="Arial"/>
          <w:szCs w:val="24"/>
          <w:u w:val="single"/>
        </w:rPr>
      </w:pPr>
      <w:r w:rsidRPr="00B67E11">
        <w:rPr>
          <w:rFonts w:ascii="Arial" w:hAnsi="Arial" w:cs="Arial"/>
          <w:b/>
          <w:bCs/>
          <w:szCs w:val="24"/>
        </w:rPr>
        <w:t xml:space="preserve">Superior Court of Washington, County of </w:t>
      </w:r>
      <w:r w:rsidRPr="00B67E11">
        <w:rPr>
          <w:rFonts w:ascii="Arial" w:hAnsi="Arial" w:cs="Arial"/>
          <w:szCs w:val="24"/>
          <w:u w:val="single"/>
        </w:rPr>
        <w:tab/>
      </w:r>
    </w:p>
    <w:p w14:paraId="3CAFB17D" w14:textId="77777777" w:rsidR="00A5794C" w:rsidRPr="00B67E11" w:rsidRDefault="00D5464D" w:rsidP="00336FC3">
      <w:pPr>
        <w:tabs>
          <w:tab w:val="left" w:pos="8460"/>
        </w:tabs>
        <w:ind w:left="450"/>
        <w:rPr>
          <w:i/>
          <w:iCs/>
          <w:szCs w:val="24"/>
          <w:lang w:val="es-US"/>
        </w:rPr>
      </w:pPr>
      <w:r w:rsidRPr="00B67E11">
        <w:rPr>
          <w:rFonts w:ascii="Arial" w:hAnsi="Arial" w:cs="Arial"/>
          <w:b/>
          <w:bCs/>
          <w:i/>
          <w:iCs/>
          <w:szCs w:val="24"/>
          <w:lang w:val="es-US"/>
        </w:rPr>
        <w:t>Tribunal Superior de Washington, Condado de</w:t>
      </w:r>
    </w:p>
    <w:p w14:paraId="3B38E313" w14:textId="77777777" w:rsidR="00D5464D" w:rsidRPr="00B67E11" w:rsidRDefault="00A5794C" w:rsidP="0085046F">
      <w:pPr>
        <w:tabs>
          <w:tab w:val="left" w:pos="8550"/>
        </w:tabs>
        <w:jc w:val="center"/>
        <w:rPr>
          <w:rFonts w:ascii="Arial" w:hAnsi="Arial"/>
          <w:b/>
          <w:szCs w:val="24"/>
        </w:rPr>
      </w:pPr>
      <w:r w:rsidRPr="00B67E11">
        <w:rPr>
          <w:rFonts w:ascii="Arial" w:hAnsi="Arial"/>
          <w:b/>
          <w:bCs/>
          <w:szCs w:val="24"/>
        </w:rPr>
        <w:t>Juvenile Court</w:t>
      </w:r>
    </w:p>
    <w:p w14:paraId="106C2181" w14:textId="77777777" w:rsidR="00A5794C" w:rsidRPr="00B67E11" w:rsidRDefault="00D5464D" w:rsidP="00A70CB7">
      <w:pPr>
        <w:tabs>
          <w:tab w:val="left" w:pos="8550"/>
        </w:tabs>
        <w:spacing w:after="120"/>
        <w:jc w:val="center"/>
        <w:rPr>
          <w:rFonts w:ascii="Arial" w:hAnsi="Arial"/>
          <w:b/>
          <w:i/>
          <w:iCs/>
          <w:szCs w:val="24"/>
        </w:rPr>
      </w:pPr>
      <w:r w:rsidRPr="00B67E11">
        <w:rPr>
          <w:rFonts w:ascii="Arial" w:hAnsi="Arial"/>
          <w:b/>
          <w:bCs/>
          <w:i/>
          <w:iCs/>
          <w:szCs w:val="24"/>
          <w:lang w:val="es-US"/>
        </w:rPr>
        <w:t>Tribunal de Menores</w:t>
      </w:r>
    </w:p>
    <w:tbl>
      <w:tblPr>
        <w:tblW w:w="0" w:type="auto"/>
        <w:tblInd w:w="72" w:type="dxa"/>
        <w:tblLayout w:type="fixed"/>
        <w:tblCellMar>
          <w:left w:w="72" w:type="dxa"/>
          <w:right w:w="72" w:type="dxa"/>
        </w:tblCellMar>
        <w:tblLook w:val="0000" w:firstRow="0" w:lastRow="0" w:firstColumn="0" w:lastColumn="0" w:noHBand="0" w:noVBand="0"/>
      </w:tblPr>
      <w:tblGrid>
        <w:gridCol w:w="4680"/>
        <w:gridCol w:w="4680"/>
      </w:tblGrid>
      <w:tr w:rsidR="00A5794C" w:rsidRPr="00B67E11" w14:paraId="5B1D6493" w14:textId="77777777" w:rsidTr="008A5650">
        <w:tc>
          <w:tcPr>
            <w:tcW w:w="4680" w:type="dxa"/>
            <w:tcBorders>
              <w:top w:val="nil"/>
              <w:left w:val="nil"/>
              <w:bottom w:val="single" w:sz="18" w:space="0" w:color="auto"/>
              <w:right w:val="single" w:sz="6" w:space="0" w:color="auto"/>
            </w:tcBorders>
          </w:tcPr>
          <w:p w14:paraId="1F4DFDEC" w14:textId="77777777" w:rsidR="00D5464D" w:rsidRPr="00B67E11" w:rsidRDefault="00A5794C" w:rsidP="0085046F">
            <w:pPr>
              <w:spacing w:before="120"/>
              <w:rPr>
                <w:rFonts w:ascii="Arial" w:hAnsi="Arial"/>
                <w:b/>
                <w:sz w:val="22"/>
                <w:szCs w:val="22"/>
              </w:rPr>
            </w:pPr>
            <w:r w:rsidRPr="00B67E11">
              <w:rPr>
                <w:rFonts w:ascii="Arial" w:hAnsi="Arial"/>
                <w:b/>
                <w:bCs/>
                <w:sz w:val="22"/>
                <w:szCs w:val="22"/>
              </w:rPr>
              <w:t>State of Washington</w:t>
            </w:r>
          </w:p>
          <w:p w14:paraId="0E131915" w14:textId="77777777" w:rsidR="00A5794C" w:rsidRPr="00B67E11" w:rsidRDefault="00D5464D" w:rsidP="00A70CB7">
            <w:pPr>
              <w:rPr>
                <w:rFonts w:ascii="Arial" w:hAnsi="Arial"/>
                <w:i/>
                <w:iCs/>
                <w:sz w:val="22"/>
                <w:szCs w:val="22"/>
              </w:rPr>
            </w:pPr>
            <w:r w:rsidRPr="00B67E11">
              <w:rPr>
                <w:rFonts w:ascii="Arial" w:hAnsi="Arial"/>
                <w:b/>
                <w:bCs/>
                <w:i/>
                <w:iCs/>
                <w:sz w:val="22"/>
                <w:szCs w:val="22"/>
              </w:rPr>
              <w:t>Estado de Washington</w:t>
            </w:r>
          </w:p>
          <w:p w14:paraId="0DB60603" w14:textId="77777777" w:rsidR="00A5794C" w:rsidRPr="00B67E11" w:rsidRDefault="00A5794C" w:rsidP="0085046F">
            <w:pPr>
              <w:rPr>
                <w:rFonts w:ascii="Arial" w:hAnsi="Arial"/>
                <w:sz w:val="22"/>
                <w:szCs w:val="22"/>
              </w:rPr>
            </w:pPr>
          </w:p>
          <w:p w14:paraId="1B114A3A" w14:textId="77777777" w:rsidR="00D5464D" w:rsidRPr="00B67E11" w:rsidRDefault="00A5794C" w:rsidP="0085046F">
            <w:pPr>
              <w:rPr>
                <w:rFonts w:ascii="Arial" w:hAnsi="Arial"/>
                <w:sz w:val="22"/>
                <w:szCs w:val="22"/>
                <w:lang w:val="fr-FR"/>
              </w:rPr>
            </w:pPr>
            <w:r w:rsidRPr="00B67E11">
              <w:rPr>
                <w:rFonts w:ascii="Arial" w:hAnsi="Arial"/>
                <w:sz w:val="22"/>
                <w:szCs w:val="22"/>
                <w:lang w:val="fr-FR"/>
              </w:rPr>
              <w:t>v.</w:t>
            </w:r>
          </w:p>
          <w:p w14:paraId="01596233" w14:textId="77777777" w:rsidR="00A5794C" w:rsidRPr="00B67E11" w:rsidRDefault="00D5464D" w:rsidP="00A70CB7">
            <w:pPr>
              <w:rPr>
                <w:rFonts w:ascii="Arial" w:hAnsi="Arial"/>
                <w:i/>
                <w:iCs/>
                <w:sz w:val="22"/>
                <w:szCs w:val="22"/>
                <w:lang w:val="fr-FR"/>
              </w:rPr>
            </w:pPr>
            <w:r w:rsidRPr="00B67E11">
              <w:rPr>
                <w:rFonts w:ascii="Arial" w:hAnsi="Arial"/>
                <w:i/>
                <w:iCs/>
                <w:sz w:val="22"/>
                <w:szCs w:val="22"/>
                <w:lang w:val="fr-FR"/>
              </w:rPr>
              <w:t>v.</w:t>
            </w:r>
          </w:p>
          <w:p w14:paraId="5D18EACF" w14:textId="77777777" w:rsidR="008F1FB3" w:rsidRPr="00B67E11" w:rsidRDefault="008F1FB3" w:rsidP="0085046F">
            <w:pPr>
              <w:rPr>
                <w:rFonts w:ascii="Arial" w:hAnsi="Arial"/>
                <w:sz w:val="22"/>
                <w:szCs w:val="22"/>
                <w:u w:val="single"/>
                <w:lang w:val="fr-FR"/>
              </w:rPr>
            </w:pPr>
          </w:p>
          <w:p w14:paraId="1FF4EE74" w14:textId="77777777" w:rsidR="008F1FB3" w:rsidRPr="00B67E11" w:rsidRDefault="008F1FB3" w:rsidP="00336FC3">
            <w:pPr>
              <w:tabs>
                <w:tab w:val="left" w:pos="4360"/>
              </w:tabs>
              <w:rPr>
                <w:rFonts w:ascii="Arial" w:hAnsi="Arial"/>
                <w:sz w:val="22"/>
                <w:szCs w:val="22"/>
                <w:u w:val="single"/>
                <w:lang w:val="fr-FR"/>
              </w:rPr>
            </w:pPr>
            <w:r w:rsidRPr="00B67E11">
              <w:rPr>
                <w:rFonts w:ascii="Arial" w:hAnsi="Arial"/>
                <w:sz w:val="22"/>
                <w:szCs w:val="22"/>
                <w:u w:val="single"/>
                <w:lang w:val="fr-FR"/>
              </w:rPr>
              <w:tab/>
            </w:r>
          </w:p>
          <w:p w14:paraId="126CA29F" w14:textId="77777777" w:rsidR="00D5464D" w:rsidRPr="00B67E11" w:rsidRDefault="00A5794C" w:rsidP="0085046F">
            <w:pPr>
              <w:tabs>
                <w:tab w:val="center" w:pos="4000"/>
              </w:tabs>
              <w:rPr>
                <w:rFonts w:ascii="Arial" w:hAnsi="Arial"/>
                <w:sz w:val="22"/>
                <w:szCs w:val="22"/>
                <w:lang w:val="fr-FR"/>
              </w:rPr>
            </w:pPr>
            <w:proofErr w:type="spellStart"/>
            <w:r w:rsidRPr="00B67E11">
              <w:rPr>
                <w:rFonts w:ascii="Arial" w:hAnsi="Arial"/>
                <w:sz w:val="22"/>
                <w:szCs w:val="22"/>
                <w:lang w:val="fr-FR"/>
              </w:rPr>
              <w:t>Respondent</w:t>
            </w:r>
            <w:proofErr w:type="spellEnd"/>
            <w:r w:rsidRPr="00B67E11">
              <w:rPr>
                <w:rFonts w:ascii="Arial" w:hAnsi="Arial"/>
                <w:sz w:val="22"/>
                <w:szCs w:val="22"/>
                <w:lang w:val="fr-FR"/>
              </w:rPr>
              <w:tab/>
              <w:t>D.O.B.</w:t>
            </w:r>
          </w:p>
          <w:p w14:paraId="6CA7765D" w14:textId="77777777" w:rsidR="00A5794C" w:rsidRPr="00B67E11" w:rsidRDefault="00D5464D" w:rsidP="00A70CB7">
            <w:pPr>
              <w:tabs>
                <w:tab w:val="center" w:pos="4000"/>
              </w:tabs>
              <w:spacing w:after="60"/>
              <w:rPr>
                <w:rFonts w:ascii="Arial" w:hAnsi="Arial"/>
                <w:i/>
                <w:iCs/>
                <w:sz w:val="22"/>
                <w:szCs w:val="22"/>
                <w:lang w:val="es-US"/>
              </w:rPr>
            </w:pPr>
            <w:r w:rsidRPr="00B67E11">
              <w:rPr>
                <w:rFonts w:ascii="Arial" w:hAnsi="Arial"/>
                <w:i/>
                <w:iCs/>
                <w:sz w:val="22"/>
                <w:szCs w:val="22"/>
                <w:lang w:val="es-US"/>
              </w:rPr>
              <w:t>Parte demandada</w:t>
            </w:r>
            <w:r w:rsidRPr="00B67E11">
              <w:rPr>
                <w:rFonts w:ascii="Arial" w:hAnsi="Arial"/>
                <w:sz w:val="22"/>
                <w:szCs w:val="22"/>
                <w:lang w:val="es-US"/>
              </w:rPr>
              <w:tab/>
            </w:r>
            <w:r w:rsidRPr="00B67E11">
              <w:rPr>
                <w:rFonts w:ascii="Arial" w:hAnsi="Arial"/>
                <w:i/>
                <w:iCs/>
                <w:sz w:val="22"/>
                <w:szCs w:val="22"/>
                <w:lang w:val="es-US"/>
              </w:rPr>
              <w:t>Fecha de nacimiento</w:t>
            </w:r>
          </w:p>
        </w:tc>
        <w:tc>
          <w:tcPr>
            <w:tcW w:w="4680" w:type="dxa"/>
            <w:tcBorders>
              <w:top w:val="nil"/>
              <w:left w:val="single" w:sz="6" w:space="0" w:color="auto"/>
              <w:bottom w:val="single" w:sz="18" w:space="0" w:color="auto"/>
              <w:right w:val="nil"/>
            </w:tcBorders>
          </w:tcPr>
          <w:p w14:paraId="6F74CE5C" w14:textId="77777777" w:rsidR="00D5464D" w:rsidRPr="00B67E11" w:rsidRDefault="00A5794C" w:rsidP="0085046F">
            <w:pPr>
              <w:tabs>
                <w:tab w:val="center" w:pos="4090"/>
              </w:tabs>
              <w:spacing w:before="120"/>
              <w:rPr>
                <w:rFonts w:ascii="Arial" w:hAnsi="Arial"/>
                <w:b/>
                <w:sz w:val="22"/>
                <w:szCs w:val="22"/>
                <w:lang w:val="es-US"/>
              </w:rPr>
            </w:pPr>
            <w:r w:rsidRPr="00B67E11">
              <w:rPr>
                <w:rFonts w:ascii="Arial" w:hAnsi="Arial"/>
                <w:b/>
                <w:bCs/>
                <w:sz w:val="22"/>
                <w:szCs w:val="22"/>
                <w:lang w:val="es-US"/>
              </w:rPr>
              <w:t>No:</w:t>
            </w:r>
          </w:p>
          <w:p w14:paraId="6F1D93EF" w14:textId="77777777" w:rsidR="00A5794C" w:rsidRPr="00B67E11" w:rsidRDefault="00D5464D" w:rsidP="00A70CB7">
            <w:pPr>
              <w:tabs>
                <w:tab w:val="center" w:pos="4090"/>
              </w:tabs>
              <w:rPr>
                <w:rFonts w:ascii="Arial" w:hAnsi="Arial"/>
                <w:b/>
                <w:i/>
                <w:iCs/>
                <w:sz w:val="22"/>
                <w:szCs w:val="22"/>
                <w:lang w:val="es-US"/>
              </w:rPr>
            </w:pPr>
            <w:r w:rsidRPr="00B67E11">
              <w:rPr>
                <w:rFonts w:ascii="Arial" w:hAnsi="Arial"/>
                <w:b/>
                <w:bCs/>
                <w:i/>
                <w:iCs/>
                <w:sz w:val="22"/>
                <w:szCs w:val="22"/>
                <w:lang w:val="es-US"/>
              </w:rPr>
              <w:t>Núm.:</w:t>
            </w:r>
            <w:r w:rsidRPr="00B67E11">
              <w:rPr>
                <w:rFonts w:ascii="Arial" w:hAnsi="Arial"/>
                <w:i/>
                <w:iCs/>
                <w:sz w:val="22"/>
                <w:szCs w:val="22"/>
                <w:lang w:val="es-US"/>
              </w:rPr>
              <w:t xml:space="preserve"> </w:t>
            </w:r>
          </w:p>
          <w:p w14:paraId="5CC1230C" w14:textId="77777777" w:rsidR="00D5464D" w:rsidRPr="00B67E11" w:rsidRDefault="00A5794C" w:rsidP="0085046F">
            <w:pPr>
              <w:spacing w:before="120"/>
              <w:rPr>
                <w:rFonts w:ascii="Arial" w:hAnsi="Arial"/>
                <w:b/>
                <w:sz w:val="22"/>
                <w:szCs w:val="22"/>
                <w:lang w:val="es-US"/>
              </w:rPr>
            </w:pPr>
            <w:proofErr w:type="spellStart"/>
            <w:r w:rsidRPr="00B67E11">
              <w:rPr>
                <w:rFonts w:ascii="Arial" w:hAnsi="Arial"/>
                <w:b/>
                <w:bCs/>
                <w:sz w:val="22"/>
                <w:szCs w:val="22"/>
                <w:lang w:val="es-US"/>
              </w:rPr>
              <w:t>Deferred</w:t>
            </w:r>
            <w:proofErr w:type="spellEnd"/>
            <w:r w:rsidRPr="00B67E11">
              <w:rPr>
                <w:rFonts w:ascii="Arial" w:hAnsi="Arial"/>
                <w:b/>
                <w:bCs/>
                <w:sz w:val="22"/>
                <w:szCs w:val="22"/>
                <w:lang w:val="es-US"/>
              </w:rPr>
              <w:t xml:space="preserve"> </w:t>
            </w:r>
            <w:proofErr w:type="spellStart"/>
            <w:r w:rsidRPr="00B67E11">
              <w:rPr>
                <w:rFonts w:ascii="Arial" w:hAnsi="Arial"/>
                <w:b/>
                <w:bCs/>
                <w:sz w:val="22"/>
                <w:szCs w:val="22"/>
                <w:lang w:val="es-US"/>
              </w:rPr>
              <w:t>Disposition</w:t>
            </w:r>
            <w:proofErr w:type="spellEnd"/>
            <w:r w:rsidRPr="00B67E11">
              <w:rPr>
                <w:rFonts w:ascii="Arial" w:hAnsi="Arial"/>
                <w:b/>
                <w:bCs/>
                <w:sz w:val="22"/>
                <w:szCs w:val="22"/>
                <w:lang w:val="es-US"/>
              </w:rPr>
              <w:t xml:space="preserve"> </w:t>
            </w:r>
            <w:proofErr w:type="spellStart"/>
            <w:r w:rsidRPr="00B67E11">
              <w:rPr>
                <w:rFonts w:ascii="Arial" w:hAnsi="Arial"/>
                <w:b/>
                <w:bCs/>
                <w:sz w:val="22"/>
                <w:szCs w:val="22"/>
                <w:lang w:val="es-US"/>
              </w:rPr>
              <w:t>Order</w:t>
            </w:r>
            <w:proofErr w:type="spellEnd"/>
          </w:p>
          <w:p w14:paraId="786A5A7F" w14:textId="77777777" w:rsidR="00A5794C" w:rsidRPr="00B67E11" w:rsidRDefault="00D5464D" w:rsidP="00A70CB7">
            <w:pPr>
              <w:rPr>
                <w:rFonts w:ascii="Arial" w:hAnsi="Arial"/>
                <w:b/>
                <w:i/>
                <w:iCs/>
                <w:sz w:val="22"/>
                <w:szCs w:val="22"/>
                <w:u w:val="single"/>
                <w:lang w:val="es-US"/>
              </w:rPr>
            </w:pPr>
            <w:r w:rsidRPr="00B67E11">
              <w:rPr>
                <w:rFonts w:ascii="Arial" w:hAnsi="Arial"/>
                <w:b/>
                <w:bCs/>
                <w:i/>
                <w:iCs/>
                <w:sz w:val="22"/>
                <w:szCs w:val="22"/>
                <w:lang w:val="es-US"/>
              </w:rPr>
              <w:t>Orden de disposición diferida</w:t>
            </w:r>
          </w:p>
          <w:p w14:paraId="231EC3DB" w14:textId="77777777" w:rsidR="00D5464D" w:rsidRPr="00B67E11" w:rsidRDefault="00A5794C" w:rsidP="0085046F">
            <w:pPr>
              <w:rPr>
                <w:rFonts w:ascii="Arial" w:hAnsi="Arial"/>
                <w:b/>
                <w:sz w:val="22"/>
                <w:szCs w:val="22"/>
              </w:rPr>
            </w:pPr>
            <w:r w:rsidRPr="00B67E11">
              <w:rPr>
                <w:rFonts w:ascii="Arial" w:hAnsi="Arial"/>
                <w:b/>
                <w:bCs/>
                <w:sz w:val="22"/>
                <w:szCs w:val="22"/>
              </w:rPr>
              <w:t>(ORDFD)</w:t>
            </w:r>
          </w:p>
          <w:p w14:paraId="6E4C7D00" w14:textId="77777777" w:rsidR="00A5794C" w:rsidRPr="00B67E11" w:rsidRDefault="00D5464D" w:rsidP="00A70CB7">
            <w:pPr>
              <w:rPr>
                <w:rFonts w:ascii="Arial" w:hAnsi="Arial"/>
                <w:b/>
                <w:i/>
                <w:iCs/>
                <w:sz w:val="22"/>
                <w:szCs w:val="22"/>
              </w:rPr>
            </w:pPr>
            <w:r w:rsidRPr="00B67E11">
              <w:rPr>
                <w:rFonts w:ascii="Arial" w:hAnsi="Arial"/>
                <w:b/>
                <w:bCs/>
                <w:i/>
                <w:iCs/>
                <w:sz w:val="22"/>
                <w:szCs w:val="22"/>
              </w:rPr>
              <w:t>(ORDFD)</w:t>
            </w:r>
          </w:p>
          <w:p w14:paraId="07645E0B" w14:textId="77777777" w:rsidR="00D5464D" w:rsidRPr="00B67E11" w:rsidRDefault="00A5794C" w:rsidP="0085046F">
            <w:pPr>
              <w:spacing w:before="120"/>
              <w:ind w:left="288" w:hanging="274"/>
              <w:rPr>
                <w:rFonts w:ascii="Arial" w:hAnsi="Arial"/>
                <w:b/>
                <w:sz w:val="22"/>
                <w:szCs w:val="22"/>
              </w:rPr>
            </w:pPr>
            <w:r w:rsidRPr="00B67E11">
              <w:rPr>
                <w:rFonts w:ascii="Arial" w:hAnsi="Arial"/>
                <w:b/>
                <w:bCs/>
                <w:sz w:val="22"/>
                <w:szCs w:val="22"/>
              </w:rPr>
              <w:t>Clerk’s Action Required:</w:t>
            </w:r>
          </w:p>
          <w:p w14:paraId="307874FC" w14:textId="77777777" w:rsidR="00A5794C" w:rsidRPr="00B67E11" w:rsidRDefault="00D5464D" w:rsidP="00A70CB7">
            <w:pPr>
              <w:ind w:left="288" w:hanging="274"/>
              <w:rPr>
                <w:rFonts w:ascii="Arial" w:hAnsi="Arial"/>
                <w:b/>
                <w:i/>
                <w:iCs/>
                <w:sz w:val="22"/>
                <w:szCs w:val="22"/>
                <w:lang w:val="es-US"/>
              </w:rPr>
            </w:pPr>
            <w:r w:rsidRPr="00B67E11">
              <w:rPr>
                <w:rFonts w:ascii="Arial" w:hAnsi="Arial"/>
                <w:b/>
                <w:bCs/>
                <w:i/>
                <w:iCs/>
                <w:sz w:val="22"/>
                <w:szCs w:val="22"/>
                <w:lang w:val="es-US"/>
              </w:rPr>
              <w:t>Acción requerida del actuario:</w:t>
            </w:r>
          </w:p>
          <w:p w14:paraId="182CA8BD" w14:textId="77777777" w:rsidR="00D5464D" w:rsidRPr="00B67E11" w:rsidRDefault="00A5794C" w:rsidP="0085046F">
            <w:pPr>
              <w:ind w:left="288" w:hanging="274"/>
              <w:rPr>
                <w:rFonts w:ascii="Arial" w:hAnsi="Arial" w:cs="Arial"/>
                <w:sz w:val="22"/>
                <w:szCs w:val="22"/>
                <w:lang w:val="es-US"/>
              </w:rPr>
            </w:pPr>
            <w:proofErr w:type="spellStart"/>
            <w:r w:rsidRPr="00B67E11">
              <w:rPr>
                <w:rFonts w:ascii="Arial" w:hAnsi="Arial"/>
                <w:sz w:val="22"/>
                <w:szCs w:val="22"/>
                <w:lang w:val="es-US"/>
              </w:rPr>
              <w:t>Paragraphs</w:t>
            </w:r>
            <w:proofErr w:type="spellEnd"/>
            <w:r w:rsidRPr="00B67E11">
              <w:rPr>
                <w:sz w:val="22"/>
                <w:szCs w:val="22"/>
                <w:lang w:val="es-US"/>
              </w:rPr>
              <w:t xml:space="preserve"> </w:t>
            </w:r>
            <w:r w:rsidRPr="00B67E11">
              <w:rPr>
                <w:rFonts w:ascii="Arial" w:hAnsi="Arial"/>
                <w:sz w:val="22"/>
                <w:szCs w:val="22"/>
                <w:lang w:val="es-US"/>
              </w:rPr>
              <w:t xml:space="preserve">3.15 </w:t>
            </w:r>
            <w:proofErr w:type="spellStart"/>
            <w:r w:rsidRPr="00B67E11">
              <w:rPr>
                <w:rFonts w:ascii="Arial" w:hAnsi="Arial"/>
                <w:sz w:val="22"/>
                <w:szCs w:val="22"/>
                <w:lang w:val="es-US"/>
              </w:rPr>
              <w:t>through</w:t>
            </w:r>
            <w:proofErr w:type="spellEnd"/>
            <w:r w:rsidRPr="00B67E11">
              <w:rPr>
                <w:rFonts w:ascii="Arial" w:hAnsi="Arial"/>
                <w:sz w:val="22"/>
                <w:szCs w:val="22"/>
                <w:lang w:val="es-US"/>
              </w:rPr>
              <w:t xml:space="preserve"> 3.23</w:t>
            </w:r>
          </w:p>
          <w:p w14:paraId="04520F30" w14:textId="77777777" w:rsidR="00A5794C" w:rsidRPr="00B67E11" w:rsidRDefault="00D5464D" w:rsidP="00A70CB7">
            <w:pPr>
              <w:spacing w:after="60"/>
              <w:ind w:left="288" w:hanging="274"/>
              <w:rPr>
                <w:rFonts w:ascii="Arial" w:hAnsi="Arial"/>
                <w:i/>
                <w:iCs/>
                <w:sz w:val="22"/>
                <w:szCs w:val="22"/>
              </w:rPr>
            </w:pPr>
            <w:r w:rsidRPr="00B67E11">
              <w:rPr>
                <w:rFonts w:ascii="Arial" w:hAnsi="Arial"/>
                <w:i/>
                <w:iCs/>
                <w:sz w:val="22"/>
                <w:szCs w:val="22"/>
                <w:lang w:val="es-US"/>
              </w:rPr>
              <w:t>Párrafos</w:t>
            </w:r>
            <w:r w:rsidRPr="00B67E11">
              <w:rPr>
                <w:i/>
                <w:iCs/>
                <w:sz w:val="22"/>
                <w:szCs w:val="22"/>
                <w:lang w:val="es-US"/>
              </w:rPr>
              <w:t xml:space="preserve"> </w:t>
            </w:r>
            <w:r w:rsidRPr="00B67E11">
              <w:rPr>
                <w:rFonts w:ascii="Arial" w:hAnsi="Arial"/>
                <w:i/>
                <w:iCs/>
                <w:sz w:val="22"/>
                <w:szCs w:val="22"/>
                <w:lang w:val="es-US"/>
              </w:rPr>
              <w:t>3.15 al 3.23</w:t>
            </w:r>
          </w:p>
        </w:tc>
      </w:tr>
    </w:tbl>
    <w:p w14:paraId="11A847D4" w14:textId="77777777" w:rsidR="00D5464D" w:rsidRPr="00B67E11" w:rsidRDefault="00220FE1" w:rsidP="0085046F">
      <w:pPr>
        <w:spacing w:before="240"/>
        <w:jc w:val="center"/>
        <w:rPr>
          <w:rFonts w:ascii="Arial" w:hAnsi="Arial" w:cs="Arial"/>
          <w:b/>
          <w:sz w:val="22"/>
          <w:szCs w:val="22"/>
        </w:rPr>
      </w:pPr>
      <w:r w:rsidRPr="00B67E11">
        <w:rPr>
          <w:rFonts w:ascii="Arial" w:hAnsi="Arial" w:cs="Arial"/>
          <w:b/>
          <w:bCs/>
          <w:sz w:val="22"/>
          <w:szCs w:val="22"/>
        </w:rPr>
        <w:t>I.  Hearing</w:t>
      </w:r>
    </w:p>
    <w:p w14:paraId="7FD83D1E" w14:textId="77777777" w:rsidR="00220FE1" w:rsidRPr="00B67E11" w:rsidRDefault="001E1AA9" w:rsidP="00A70CB7">
      <w:pPr>
        <w:jc w:val="center"/>
        <w:rPr>
          <w:rFonts w:ascii="Arial" w:hAnsi="Arial" w:cs="Arial"/>
          <w:b/>
          <w:i/>
          <w:iCs/>
          <w:sz w:val="22"/>
          <w:szCs w:val="22"/>
        </w:rPr>
      </w:pPr>
      <w:r w:rsidRPr="00B67E11">
        <w:rPr>
          <w:rFonts w:ascii="Arial" w:hAnsi="Arial" w:cs="Arial"/>
          <w:b/>
          <w:bCs/>
          <w:i/>
          <w:iCs/>
          <w:sz w:val="22"/>
          <w:szCs w:val="22"/>
        </w:rPr>
        <w:t xml:space="preserve">    </w:t>
      </w:r>
      <w:r w:rsidRPr="00B67E11">
        <w:rPr>
          <w:rFonts w:ascii="Arial" w:hAnsi="Arial" w:cs="Arial"/>
          <w:b/>
          <w:bCs/>
          <w:i/>
          <w:iCs/>
          <w:sz w:val="22"/>
          <w:szCs w:val="22"/>
          <w:lang w:val="es-US"/>
        </w:rPr>
        <w:t>Audiencia</w:t>
      </w:r>
    </w:p>
    <w:p w14:paraId="25ADB571" w14:textId="77777777" w:rsidR="00D5464D" w:rsidRPr="00B67E11" w:rsidRDefault="00220FE1" w:rsidP="0085046F">
      <w:pPr>
        <w:spacing w:before="120"/>
        <w:ind w:left="720" w:hanging="720"/>
        <w:rPr>
          <w:rFonts w:ascii="Arial" w:hAnsi="Arial" w:cs="Arial"/>
          <w:sz w:val="22"/>
          <w:szCs w:val="22"/>
          <w:lang w:val="es-US"/>
        </w:rPr>
      </w:pPr>
      <w:r w:rsidRPr="005B0186">
        <w:rPr>
          <w:rFonts w:ascii="Arial" w:hAnsi="Arial" w:cs="Arial"/>
          <w:b/>
          <w:bCs/>
          <w:sz w:val="22"/>
          <w:szCs w:val="22"/>
        </w:rPr>
        <w:t>1.1</w:t>
      </w:r>
      <w:r w:rsidRPr="00B67E11">
        <w:rPr>
          <w:rFonts w:ascii="Arial" w:hAnsi="Arial" w:cs="Arial"/>
          <w:sz w:val="22"/>
          <w:szCs w:val="22"/>
        </w:rPr>
        <w:tab/>
        <w:t xml:space="preserve">Respondent appeared for a disposition hearing pursuant to RCW 13.40.127 on (date) _____________________. </w:t>
      </w:r>
      <w:r w:rsidRPr="00B67E11">
        <w:rPr>
          <w:rFonts w:ascii="Arial" w:hAnsi="Arial" w:cs="Arial"/>
          <w:noProof/>
          <w:sz w:val="22"/>
          <w:szCs w:val="22"/>
        </w:rPr>
        <w:t>[  ]</w:t>
      </w:r>
      <w:r w:rsidRPr="00B67E11">
        <w:rPr>
          <w:rFonts w:ascii="Arial" w:hAnsi="Arial" w:cs="Arial"/>
          <w:sz w:val="22"/>
          <w:szCs w:val="22"/>
        </w:rPr>
        <w:t xml:space="preserve"> The respondent asked the court for deferred disposition at least 14 days prior to the beginning of the trial. </w:t>
      </w:r>
      <w:r w:rsidRPr="00B67E11">
        <w:rPr>
          <w:rFonts w:ascii="Arial" w:hAnsi="Arial" w:cs="Arial"/>
          <w:noProof/>
          <w:sz w:val="22"/>
          <w:szCs w:val="22"/>
          <w:lang w:val="es-US"/>
        </w:rPr>
        <w:t>[  ]</w:t>
      </w:r>
      <w:r w:rsidRPr="00B67E11">
        <w:rPr>
          <w:rFonts w:ascii="Arial" w:hAnsi="Arial" w:cs="Arial"/>
          <w:sz w:val="22"/>
          <w:szCs w:val="22"/>
          <w:lang w:val="es-US"/>
        </w:rPr>
        <w:t xml:space="preserve"> </w:t>
      </w:r>
      <w:proofErr w:type="spellStart"/>
      <w:r w:rsidRPr="00B67E11">
        <w:rPr>
          <w:rFonts w:ascii="Arial" w:hAnsi="Arial" w:cs="Arial"/>
          <w:sz w:val="22"/>
          <w:szCs w:val="22"/>
          <w:lang w:val="es-US"/>
        </w:rPr>
        <w:t>The</w:t>
      </w:r>
      <w:proofErr w:type="spellEnd"/>
      <w:r w:rsidRPr="00B67E11">
        <w:rPr>
          <w:rFonts w:ascii="Arial" w:hAnsi="Arial" w:cs="Arial"/>
          <w:sz w:val="22"/>
          <w:szCs w:val="22"/>
          <w:lang w:val="es-US"/>
        </w:rPr>
        <w:t xml:space="preserve"> </w:t>
      </w:r>
      <w:proofErr w:type="spellStart"/>
      <w:r w:rsidRPr="00B67E11">
        <w:rPr>
          <w:rFonts w:ascii="Arial" w:hAnsi="Arial" w:cs="Arial"/>
          <w:sz w:val="22"/>
          <w:szCs w:val="22"/>
          <w:lang w:val="es-US"/>
        </w:rPr>
        <w:t>court</w:t>
      </w:r>
      <w:proofErr w:type="spellEnd"/>
      <w:r w:rsidRPr="00B67E11">
        <w:rPr>
          <w:rFonts w:ascii="Arial" w:hAnsi="Arial" w:cs="Arial"/>
          <w:sz w:val="22"/>
          <w:szCs w:val="22"/>
          <w:lang w:val="es-US"/>
        </w:rPr>
        <w:t xml:space="preserve"> </w:t>
      </w:r>
      <w:proofErr w:type="spellStart"/>
      <w:r w:rsidRPr="00B67E11">
        <w:rPr>
          <w:rFonts w:ascii="Arial" w:hAnsi="Arial" w:cs="Arial"/>
          <w:sz w:val="22"/>
          <w:szCs w:val="22"/>
          <w:lang w:val="es-US"/>
        </w:rPr>
        <w:t>waived</w:t>
      </w:r>
      <w:proofErr w:type="spellEnd"/>
      <w:r w:rsidRPr="00B67E11">
        <w:rPr>
          <w:rFonts w:ascii="Arial" w:hAnsi="Arial" w:cs="Arial"/>
          <w:sz w:val="22"/>
          <w:szCs w:val="22"/>
          <w:lang w:val="es-US"/>
        </w:rPr>
        <w:t xml:space="preserve"> </w:t>
      </w:r>
      <w:proofErr w:type="spellStart"/>
      <w:r w:rsidRPr="00B67E11">
        <w:rPr>
          <w:rFonts w:ascii="Arial" w:hAnsi="Arial" w:cs="Arial"/>
          <w:sz w:val="22"/>
          <w:szCs w:val="22"/>
          <w:lang w:val="es-US"/>
        </w:rPr>
        <w:t>the</w:t>
      </w:r>
      <w:proofErr w:type="spellEnd"/>
      <w:r w:rsidRPr="00B67E11">
        <w:rPr>
          <w:rFonts w:ascii="Arial" w:hAnsi="Arial" w:cs="Arial"/>
          <w:sz w:val="22"/>
          <w:szCs w:val="22"/>
          <w:lang w:val="es-US"/>
        </w:rPr>
        <w:t xml:space="preserve"> 14 </w:t>
      </w:r>
      <w:proofErr w:type="spellStart"/>
      <w:r w:rsidRPr="00B67E11">
        <w:rPr>
          <w:rFonts w:ascii="Arial" w:hAnsi="Arial" w:cs="Arial"/>
          <w:sz w:val="22"/>
          <w:szCs w:val="22"/>
          <w:lang w:val="es-US"/>
        </w:rPr>
        <w:t>day</w:t>
      </w:r>
      <w:proofErr w:type="spellEnd"/>
      <w:r w:rsidRPr="00B67E11">
        <w:rPr>
          <w:rFonts w:ascii="Arial" w:hAnsi="Arial" w:cs="Arial"/>
          <w:sz w:val="22"/>
          <w:szCs w:val="22"/>
          <w:lang w:val="es-US"/>
        </w:rPr>
        <w:t xml:space="preserve"> </w:t>
      </w:r>
      <w:proofErr w:type="spellStart"/>
      <w:r w:rsidRPr="00B67E11">
        <w:rPr>
          <w:rFonts w:ascii="Arial" w:hAnsi="Arial" w:cs="Arial"/>
          <w:sz w:val="22"/>
          <w:szCs w:val="22"/>
          <w:lang w:val="es-US"/>
        </w:rPr>
        <w:t>requirement</w:t>
      </w:r>
      <w:proofErr w:type="spellEnd"/>
      <w:r w:rsidRPr="00B67E11">
        <w:rPr>
          <w:rFonts w:ascii="Arial" w:hAnsi="Arial" w:cs="Arial"/>
          <w:sz w:val="22"/>
          <w:szCs w:val="22"/>
          <w:lang w:val="es-US"/>
        </w:rPr>
        <w:t xml:space="preserve"> </w:t>
      </w:r>
      <w:proofErr w:type="spellStart"/>
      <w:r w:rsidRPr="00B67E11">
        <w:rPr>
          <w:rFonts w:ascii="Arial" w:hAnsi="Arial" w:cs="Arial"/>
          <w:sz w:val="22"/>
          <w:szCs w:val="22"/>
          <w:lang w:val="es-US"/>
        </w:rPr>
        <w:t>for</w:t>
      </w:r>
      <w:proofErr w:type="spellEnd"/>
      <w:r w:rsidRPr="00B67E11">
        <w:rPr>
          <w:rFonts w:ascii="Arial" w:hAnsi="Arial" w:cs="Arial"/>
          <w:sz w:val="22"/>
          <w:szCs w:val="22"/>
          <w:lang w:val="es-US"/>
        </w:rPr>
        <w:t xml:space="preserve"> </w:t>
      </w:r>
      <w:proofErr w:type="spellStart"/>
      <w:r w:rsidRPr="00B67E11">
        <w:rPr>
          <w:rFonts w:ascii="Arial" w:hAnsi="Arial" w:cs="Arial"/>
          <w:sz w:val="22"/>
          <w:szCs w:val="22"/>
          <w:lang w:val="es-US"/>
        </w:rPr>
        <w:t>good</w:t>
      </w:r>
      <w:proofErr w:type="spellEnd"/>
      <w:r w:rsidRPr="00B67E11">
        <w:rPr>
          <w:rFonts w:ascii="Arial" w:hAnsi="Arial" w:cs="Arial"/>
          <w:sz w:val="22"/>
          <w:szCs w:val="22"/>
          <w:lang w:val="es-US"/>
        </w:rPr>
        <w:t xml:space="preserve"> cause.</w:t>
      </w:r>
    </w:p>
    <w:p w14:paraId="1416682D" w14:textId="77777777" w:rsidR="00220FE1" w:rsidRPr="00B67E11" w:rsidRDefault="001E1AA9" w:rsidP="00A70CB7">
      <w:pPr>
        <w:ind w:left="720" w:hanging="720"/>
        <w:rPr>
          <w:rFonts w:ascii="Arial" w:hAnsi="Arial" w:cs="Arial"/>
          <w:i/>
          <w:iCs/>
          <w:sz w:val="22"/>
          <w:szCs w:val="22"/>
          <w:lang w:val="es-US"/>
        </w:rPr>
      </w:pPr>
      <w:r w:rsidRPr="00B67E11">
        <w:rPr>
          <w:rFonts w:ascii="Arial" w:hAnsi="Arial" w:cs="Arial"/>
          <w:i/>
          <w:iCs/>
          <w:sz w:val="22"/>
          <w:szCs w:val="22"/>
          <w:lang w:val="es-US"/>
        </w:rPr>
        <w:tab/>
        <w:t xml:space="preserve">La parte demandada compareció para una audiencia de disposición en los términos de RCW 13.40.127 el día (fecha) </w:t>
      </w:r>
      <w:r w:rsidRPr="00B67E11">
        <w:rPr>
          <w:rFonts w:ascii="Arial" w:hAnsi="Arial" w:cs="Arial"/>
          <w:sz w:val="22"/>
          <w:szCs w:val="22"/>
          <w:lang w:val="es-US"/>
        </w:rPr>
        <w:tab/>
      </w:r>
      <w:r w:rsidRPr="00B67E11">
        <w:rPr>
          <w:rFonts w:ascii="Arial" w:hAnsi="Arial" w:cs="Arial"/>
          <w:sz w:val="22"/>
          <w:szCs w:val="22"/>
          <w:lang w:val="es-US"/>
        </w:rPr>
        <w:tab/>
      </w:r>
      <w:r w:rsidRPr="00B67E11">
        <w:rPr>
          <w:rFonts w:ascii="Arial" w:hAnsi="Arial" w:cs="Arial"/>
          <w:sz w:val="22"/>
          <w:szCs w:val="22"/>
          <w:lang w:val="es-US"/>
        </w:rPr>
        <w:tab/>
      </w:r>
      <w:r w:rsidRPr="00B67E11">
        <w:rPr>
          <w:rFonts w:ascii="Arial" w:hAnsi="Arial" w:cs="Arial"/>
          <w:sz w:val="22"/>
          <w:szCs w:val="22"/>
          <w:lang w:val="es-US"/>
        </w:rPr>
        <w:tab/>
      </w:r>
      <w:r w:rsidRPr="00B67E11">
        <w:rPr>
          <w:rFonts w:ascii="Arial" w:hAnsi="Arial" w:cs="Arial"/>
          <w:i/>
          <w:iCs/>
          <w:sz w:val="22"/>
          <w:szCs w:val="22"/>
          <w:lang w:val="es-US"/>
        </w:rPr>
        <w:t xml:space="preserve">. </w:t>
      </w:r>
      <w:r w:rsidRPr="00B67E11">
        <w:rPr>
          <w:rFonts w:ascii="Arial" w:hAnsi="Arial" w:cs="Arial"/>
          <w:i/>
          <w:iCs/>
          <w:noProof/>
          <w:sz w:val="22"/>
          <w:szCs w:val="22"/>
          <w:lang w:val="es-US"/>
        </w:rPr>
        <w:t>[-]</w:t>
      </w:r>
      <w:r w:rsidRPr="00B67E11">
        <w:rPr>
          <w:rFonts w:ascii="Arial" w:hAnsi="Arial" w:cs="Arial"/>
          <w:i/>
          <w:iCs/>
          <w:sz w:val="22"/>
          <w:szCs w:val="22"/>
          <w:lang w:val="es-US"/>
        </w:rPr>
        <w:t xml:space="preserve"> La parte demandada solicitó al tribunal una disposición diferida por lo menos 14 días antes del principio del juicio. </w:t>
      </w:r>
      <w:r w:rsidRPr="00B67E11">
        <w:rPr>
          <w:rFonts w:ascii="Arial" w:hAnsi="Arial" w:cs="Arial"/>
          <w:i/>
          <w:iCs/>
          <w:noProof/>
          <w:sz w:val="22"/>
          <w:szCs w:val="22"/>
          <w:lang w:val="es-US"/>
        </w:rPr>
        <w:t>[-]</w:t>
      </w:r>
      <w:r w:rsidRPr="00B67E11">
        <w:rPr>
          <w:rFonts w:ascii="Arial" w:hAnsi="Arial" w:cs="Arial"/>
          <w:i/>
          <w:iCs/>
          <w:sz w:val="22"/>
          <w:szCs w:val="22"/>
          <w:lang w:val="es-US"/>
        </w:rPr>
        <w:t xml:space="preserve"> El tribunal dispensó el requisito de 14 días por causa justificada.</w:t>
      </w:r>
    </w:p>
    <w:p w14:paraId="3AA73BB2" w14:textId="77777777" w:rsidR="00D5464D" w:rsidRPr="00B67E11" w:rsidRDefault="00220FE1" w:rsidP="0085046F">
      <w:pPr>
        <w:spacing w:before="120"/>
        <w:rPr>
          <w:rFonts w:ascii="Arial" w:hAnsi="Arial" w:cs="Arial"/>
          <w:sz w:val="22"/>
          <w:szCs w:val="22"/>
        </w:rPr>
      </w:pPr>
      <w:r w:rsidRPr="005B0186">
        <w:rPr>
          <w:rFonts w:ascii="Arial" w:hAnsi="Arial" w:cs="Arial"/>
          <w:b/>
          <w:bCs/>
          <w:sz w:val="22"/>
          <w:szCs w:val="22"/>
        </w:rPr>
        <w:t>1.2</w:t>
      </w:r>
      <w:r w:rsidRPr="00B67E11">
        <w:rPr>
          <w:rFonts w:ascii="Arial" w:hAnsi="Arial" w:cs="Arial"/>
          <w:sz w:val="22"/>
          <w:szCs w:val="22"/>
        </w:rPr>
        <w:tab/>
        <w:t>Persons appearing at the hearing were:</w:t>
      </w:r>
    </w:p>
    <w:p w14:paraId="3CAA0217" w14:textId="77777777" w:rsidR="00220FE1" w:rsidRPr="00B67E11" w:rsidRDefault="001E1AA9" w:rsidP="00A70CB7">
      <w:pPr>
        <w:rPr>
          <w:rFonts w:ascii="Arial" w:hAnsi="Arial" w:cs="Arial"/>
          <w:i/>
          <w:iCs/>
          <w:sz w:val="22"/>
          <w:szCs w:val="22"/>
          <w:lang w:val="es-US"/>
        </w:rPr>
      </w:pPr>
      <w:r w:rsidRPr="00B67E11">
        <w:rPr>
          <w:rFonts w:ascii="Arial" w:hAnsi="Arial" w:cs="Arial"/>
          <w:i/>
          <w:iCs/>
          <w:sz w:val="22"/>
          <w:szCs w:val="22"/>
        </w:rPr>
        <w:tab/>
      </w:r>
      <w:r w:rsidRPr="00B67E11">
        <w:rPr>
          <w:rFonts w:ascii="Arial" w:hAnsi="Arial" w:cs="Arial"/>
          <w:i/>
          <w:iCs/>
          <w:sz w:val="22"/>
          <w:szCs w:val="22"/>
          <w:lang w:val="es-US"/>
        </w:rPr>
        <w:t>Las personas comparecientes en la audiencia fueron:</w:t>
      </w:r>
    </w:p>
    <w:p w14:paraId="611F11CF" w14:textId="77777777" w:rsidR="00D5464D" w:rsidRPr="00B67E11" w:rsidRDefault="00220FE1" w:rsidP="0085046F">
      <w:pPr>
        <w:tabs>
          <w:tab w:val="left" w:pos="720"/>
          <w:tab w:val="left" w:pos="5220"/>
          <w:tab w:val="left" w:pos="9180"/>
        </w:tabs>
        <w:spacing w:before="120"/>
        <w:rPr>
          <w:rFonts w:ascii="Arial" w:hAnsi="Arial" w:cs="Arial"/>
          <w:sz w:val="22"/>
          <w:szCs w:val="22"/>
          <w:u w:val="single"/>
          <w:lang w:val="es-US"/>
        </w:rPr>
      </w:pPr>
      <w:r w:rsidRPr="00B67E11">
        <w:rPr>
          <w:rFonts w:ascii="Arial" w:hAnsi="Arial" w:cs="Arial"/>
          <w:sz w:val="22"/>
          <w:szCs w:val="22"/>
          <w:lang w:val="es-US"/>
        </w:rPr>
        <w:tab/>
      </w:r>
      <w:proofErr w:type="spellStart"/>
      <w:r w:rsidRPr="00B67E11">
        <w:rPr>
          <w:rFonts w:ascii="Arial" w:hAnsi="Arial" w:cs="Arial"/>
          <w:sz w:val="22"/>
          <w:szCs w:val="22"/>
          <w:lang w:val="es-US"/>
        </w:rPr>
        <w:t>Respondent</w:t>
      </w:r>
      <w:proofErr w:type="spellEnd"/>
      <w:r w:rsidRPr="00B67E11">
        <w:rPr>
          <w:rFonts w:ascii="Arial" w:hAnsi="Arial" w:cs="Arial"/>
          <w:sz w:val="22"/>
          <w:szCs w:val="22"/>
          <w:lang w:val="es-US"/>
        </w:rPr>
        <w:tab/>
      </w:r>
      <w:r w:rsidRPr="00B67E11">
        <w:rPr>
          <w:rFonts w:ascii="Arial" w:hAnsi="Arial" w:cs="Arial"/>
          <w:noProof/>
          <w:sz w:val="22"/>
          <w:szCs w:val="22"/>
          <w:lang w:val="es-US"/>
        </w:rPr>
        <w:t>[  ]</w:t>
      </w:r>
      <w:r w:rsidRPr="00B67E11">
        <w:rPr>
          <w:rFonts w:ascii="Arial" w:hAnsi="Arial" w:cs="Arial"/>
          <w:sz w:val="22"/>
          <w:szCs w:val="22"/>
          <w:lang w:val="es-US"/>
        </w:rPr>
        <w:t xml:space="preserve">  </w:t>
      </w:r>
      <w:proofErr w:type="spellStart"/>
      <w:r w:rsidRPr="00B67E11">
        <w:rPr>
          <w:rFonts w:ascii="Arial" w:hAnsi="Arial" w:cs="Arial"/>
          <w:sz w:val="22"/>
          <w:szCs w:val="22"/>
          <w:lang w:val="es-US"/>
        </w:rPr>
        <w:t>Parent</w:t>
      </w:r>
      <w:proofErr w:type="spellEnd"/>
      <w:r w:rsidRPr="00B67E11">
        <w:rPr>
          <w:rFonts w:ascii="Arial" w:hAnsi="Arial" w:cs="Arial"/>
          <w:sz w:val="22"/>
          <w:szCs w:val="22"/>
          <w:lang w:val="es-US"/>
        </w:rPr>
        <w:t xml:space="preserve"> 1</w:t>
      </w:r>
      <w:r w:rsidRPr="00B67E11">
        <w:rPr>
          <w:rFonts w:ascii="Arial" w:hAnsi="Arial" w:cs="Arial"/>
          <w:sz w:val="22"/>
          <w:szCs w:val="22"/>
          <w:u w:val="single"/>
          <w:lang w:val="es-US"/>
        </w:rPr>
        <w:tab/>
      </w:r>
    </w:p>
    <w:p w14:paraId="7FFB09C9" w14:textId="77777777" w:rsidR="00220FE1" w:rsidRPr="00B67E11" w:rsidRDefault="00D5464D" w:rsidP="00A70CB7">
      <w:pPr>
        <w:tabs>
          <w:tab w:val="left" w:pos="720"/>
          <w:tab w:val="left" w:pos="5220"/>
          <w:tab w:val="left" w:pos="9180"/>
        </w:tabs>
        <w:rPr>
          <w:rFonts w:ascii="Arial" w:hAnsi="Arial" w:cs="Arial"/>
          <w:i/>
          <w:iCs/>
          <w:sz w:val="22"/>
          <w:szCs w:val="22"/>
          <w:u w:val="single"/>
          <w:lang w:val="es-US"/>
        </w:rPr>
      </w:pPr>
      <w:r w:rsidRPr="00B67E11">
        <w:rPr>
          <w:rFonts w:ascii="Arial" w:hAnsi="Arial" w:cs="Arial"/>
          <w:i/>
          <w:iCs/>
          <w:sz w:val="22"/>
          <w:szCs w:val="22"/>
          <w:lang w:val="es-US"/>
        </w:rPr>
        <w:tab/>
        <w:t>Parte demandada</w:t>
      </w:r>
      <w:r w:rsidRPr="00B67E11">
        <w:rPr>
          <w:rFonts w:ascii="Arial" w:hAnsi="Arial" w:cs="Arial"/>
          <w:sz w:val="22"/>
          <w:szCs w:val="22"/>
          <w:lang w:val="es-US"/>
        </w:rPr>
        <w:tab/>
      </w:r>
      <w:r w:rsidRPr="00B67E11">
        <w:rPr>
          <w:rFonts w:ascii="Arial" w:hAnsi="Arial" w:cs="Arial"/>
          <w:i/>
          <w:iCs/>
          <w:noProof/>
          <w:sz w:val="22"/>
          <w:szCs w:val="22"/>
          <w:lang w:val="es-US"/>
        </w:rPr>
        <w:t>[-</w:t>
      </w:r>
      <w:proofErr w:type="gramStart"/>
      <w:r w:rsidRPr="00B67E11">
        <w:rPr>
          <w:rFonts w:ascii="Arial" w:hAnsi="Arial" w:cs="Arial"/>
          <w:i/>
          <w:iCs/>
          <w:noProof/>
          <w:sz w:val="22"/>
          <w:szCs w:val="22"/>
          <w:lang w:val="es-US"/>
        </w:rPr>
        <w:t>]</w:t>
      </w:r>
      <w:r w:rsidRPr="00B67E11">
        <w:rPr>
          <w:rFonts w:ascii="Arial" w:hAnsi="Arial" w:cs="Arial"/>
          <w:i/>
          <w:iCs/>
          <w:sz w:val="22"/>
          <w:szCs w:val="22"/>
          <w:lang w:val="es-US"/>
        </w:rPr>
        <w:t xml:space="preserve">  Padre</w:t>
      </w:r>
      <w:proofErr w:type="gramEnd"/>
      <w:r w:rsidRPr="00B67E11">
        <w:rPr>
          <w:rFonts w:ascii="Arial" w:hAnsi="Arial" w:cs="Arial"/>
          <w:i/>
          <w:iCs/>
          <w:sz w:val="22"/>
          <w:szCs w:val="22"/>
          <w:lang w:val="es-US"/>
        </w:rPr>
        <w:t xml:space="preserve"> o madre 1</w:t>
      </w:r>
    </w:p>
    <w:p w14:paraId="5CB3712F" w14:textId="77777777" w:rsidR="00D5464D" w:rsidRPr="00B67E11" w:rsidRDefault="00220FE1" w:rsidP="0085046F">
      <w:pPr>
        <w:tabs>
          <w:tab w:val="left" w:pos="720"/>
          <w:tab w:val="left" w:pos="4680"/>
          <w:tab w:val="left" w:pos="5220"/>
          <w:tab w:val="left" w:pos="9180"/>
        </w:tabs>
        <w:spacing w:before="120"/>
        <w:rPr>
          <w:rFonts w:ascii="Arial" w:hAnsi="Arial" w:cs="Arial"/>
          <w:sz w:val="22"/>
          <w:szCs w:val="22"/>
          <w:u w:val="single"/>
          <w:lang w:val="es-US"/>
        </w:rPr>
      </w:pPr>
      <w:r w:rsidRPr="00B67E11">
        <w:rPr>
          <w:rFonts w:ascii="Arial" w:hAnsi="Arial" w:cs="Arial"/>
          <w:sz w:val="22"/>
          <w:szCs w:val="22"/>
          <w:lang w:val="es-US"/>
        </w:rPr>
        <w:tab/>
        <w:t xml:space="preserve">Pros. </w:t>
      </w:r>
      <w:proofErr w:type="spellStart"/>
      <w:r w:rsidRPr="00B67E11">
        <w:rPr>
          <w:rFonts w:ascii="Arial" w:hAnsi="Arial" w:cs="Arial"/>
          <w:sz w:val="22"/>
          <w:szCs w:val="22"/>
          <w:lang w:val="es-US"/>
        </w:rPr>
        <w:t>Atty</w:t>
      </w:r>
      <w:proofErr w:type="spellEnd"/>
      <w:r w:rsidRPr="00B67E11">
        <w:rPr>
          <w:rFonts w:ascii="Arial" w:hAnsi="Arial" w:cs="Arial"/>
          <w:sz w:val="22"/>
          <w:szCs w:val="22"/>
          <w:lang w:val="es-US"/>
        </w:rPr>
        <w:t xml:space="preserve">. </w:t>
      </w:r>
      <w:r w:rsidRPr="00B67E11">
        <w:rPr>
          <w:rFonts w:ascii="Arial" w:hAnsi="Arial" w:cs="Arial"/>
          <w:sz w:val="22"/>
          <w:szCs w:val="22"/>
          <w:u w:val="single"/>
          <w:lang w:val="es-US"/>
        </w:rPr>
        <w:tab/>
      </w:r>
      <w:r w:rsidRPr="00B67E11">
        <w:rPr>
          <w:rFonts w:ascii="Arial" w:hAnsi="Arial" w:cs="Arial"/>
          <w:sz w:val="22"/>
          <w:szCs w:val="22"/>
          <w:lang w:val="es-US"/>
        </w:rPr>
        <w:tab/>
      </w:r>
      <w:r w:rsidRPr="00B67E11">
        <w:rPr>
          <w:rFonts w:ascii="Arial" w:hAnsi="Arial" w:cs="Arial"/>
          <w:noProof/>
          <w:sz w:val="22"/>
          <w:szCs w:val="22"/>
          <w:lang w:val="es-US"/>
        </w:rPr>
        <w:t>[  ]</w:t>
      </w:r>
      <w:r w:rsidRPr="00B67E11">
        <w:rPr>
          <w:rFonts w:ascii="Arial" w:hAnsi="Arial" w:cs="Arial"/>
          <w:sz w:val="22"/>
          <w:szCs w:val="22"/>
          <w:lang w:val="es-US"/>
        </w:rPr>
        <w:t xml:space="preserve">  </w:t>
      </w:r>
      <w:proofErr w:type="spellStart"/>
      <w:r w:rsidRPr="00B67E11">
        <w:rPr>
          <w:rFonts w:ascii="Arial" w:hAnsi="Arial" w:cs="Arial"/>
          <w:sz w:val="22"/>
          <w:szCs w:val="22"/>
          <w:lang w:val="es-US"/>
        </w:rPr>
        <w:t>Parent</w:t>
      </w:r>
      <w:proofErr w:type="spellEnd"/>
      <w:r w:rsidRPr="00B67E11">
        <w:rPr>
          <w:rFonts w:ascii="Arial" w:hAnsi="Arial" w:cs="Arial"/>
          <w:sz w:val="22"/>
          <w:szCs w:val="22"/>
          <w:lang w:val="es-US"/>
        </w:rPr>
        <w:t xml:space="preserve"> 2</w:t>
      </w:r>
      <w:r w:rsidRPr="00B67E11">
        <w:rPr>
          <w:rFonts w:ascii="Arial" w:hAnsi="Arial" w:cs="Arial"/>
          <w:sz w:val="22"/>
          <w:szCs w:val="22"/>
          <w:u w:val="single"/>
          <w:lang w:val="es-US"/>
        </w:rPr>
        <w:tab/>
      </w:r>
    </w:p>
    <w:p w14:paraId="6B09FA01" w14:textId="77777777" w:rsidR="00220FE1" w:rsidRPr="00B67E11" w:rsidRDefault="00D5464D" w:rsidP="00A70CB7">
      <w:pPr>
        <w:tabs>
          <w:tab w:val="left" w:pos="720"/>
          <w:tab w:val="left" w:pos="4680"/>
          <w:tab w:val="left" w:pos="5220"/>
          <w:tab w:val="left" w:pos="9180"/>
        </w:tabs>
        <w:rPr>
          <w:rFonts w:ascii="Arial" w:hAnsi="Arial" w:cs="Arial"/>
          <w:i/>
          <w:iCs/>
          <w:sz w:val="22"/>
          <w:szCs w:val="22"/>
          <w:u w:val="single"/>
          <w:lang w:val="es-US"/>
        </w:rPr>
      </w:pPr>
      <w:r w:rsidRPr="00B67E11">
        <w:rPr>
          <w:rFonts w:ascii="Arial" w:hAnsi="Arial" w:cs="Arial"/>
          <w:i/>
          <w:iCs/>
          <w:sz w:val="22"/>
          <w:szCs w:val="22"/>
          <w:lang w:val="es-US"/>
        </w:rPr>
        <w:tab/>
        <w:t xml:space="preserve">Fiscal litigante </w:t>
      </w:r>
      <w:r w:rsidRPr="00B67E11">
        <w:rPr>
          <w:rFonts w:ascii="Arial" w:hAnsi="Arial" w:cs="Arial"/>
          <w:sz w:val="22"/>
          <w:szCs w:val="22"/>
          <w:lang w:val="es-US"/>
        </w:rPr>
        <w:tab/>
      </w:r>
      <w:r w:rsidRPr="00B67E11">
        <w:rPr>
          <w:rFonts w:ascii="Arial" w:hAnsi="Arial" w:cs="Arial"/>
          <w:sz w:val="22"/>
          <w:szCs w:val="22"/>
          <w:lang w:val="es-US"/>
        </w:rPr>
        <w:tab/>
      </w:r>
      <w:r w:rsidRPr="00B67E11">
        <w:rPr>
          <w:rFonts w:ascii="Arial" w:hAnsi="Arial" w:cs="Arial"/>
          <w:i/>
          <w:iCs/>
          <w:noProof/>
          <w:sz w:val="22"/>
          <w:szCs w:val="22"/>
          <w:lang w:val="es-US"/>
        </w:rPr>
        <w:t>[-</w:t>
      </w:r>
      <w:proofErr w:type="gramStart"/>
      <w:r w:rsidRPr="00B67E11">
        <w:rPr>
          <w:rFonts w:ascii="Arial" w:hAnsi="Arial" w:cs="Arial"/>
          <w:i/>
          <w:iCs/>
          <w:noProof/>
          <w:sz w:val="22"/>
          <w:szCs w:val="22"/>
          <w:lang w:val="es-US"/>
        </w:rPr>
        <w:t>]</w:t>
      </w:r>
      <w:r w:rsidRPr="00B67E11">
        <w:rPr>
          <w:rFonts w:ascii="Arial" w:hAnsi="Arial" w:cs="Arial"/>
          <w:i/>
          <w:iCs/>
          <w:sz w:val="22"/>
          <w:szCs w:val="22"/>
          <w:lang w:val="es-US"/>
        </w:rPr>
        <w:t xml:space="preserve">  Padre</w:t>
      </w:r>
      <w:proofErr w:type="gramEnd"/>
      <w:r w:rsidRPr="00B67E11">
        <w:rPr>
          <w:rFonts w:ascii="Arial" w:hAnsi="Arial" w:cs="Arial"/>
          <w:i/>
          <w:iCs/>
          <w:sz w:val="22"/>
          <w:szCs w:val="22"/>
          <w:lang w:val="es-US"/>
        </w:rPr>
        <w:t xml:space="preserve"> o madre 2</w:t>
      </w:r>
    </w:p>
    <w:p w14:paraId="78C8E1B6" w14:textId="77777777" w:rsidR="00D5464D" w:rsidRPr="00B67E11" w:rsidRDefault="00220FE1" w:rsidP="0085046F">
      <w:pPr>
        <w:tabs>
          <w:tab w:val="left" w:pos="720"/>
          <w:tab w:val="left" w:pos="4680"/>
          <w:tab w:val="left" w:pos="5220"/>
          <w:tab w:val="left" w:pos="9180"/>
        </w:tabs>
        <w:spacing w:before="120"/>
        <w:rPr>
          <w:rFonts w:ascii="Arial" w:hAnsi="Arial" w:cs="Arial"/>
          <w:sz w:val="22"/>
          <w:szCs w:val="22"/>
          <w:u w:val="single"/>
          <w:lang w:val="es-US"/>
        </w:rPr>
      </w:pPr>
      <w:r w:rsidRPr="00B67E11">
        <w:rPr>
          <w:rFonts w:ascii="Arial" w:hAnsi="Arial" w:cs="Arial"/>
          <w:sz w:val="22"/>
          <w:szCs w:val="22"/>
          <w:lang w:val="es-US"/>
        </w:rPr>
        <w:tab/>
      </w:r>
      <w:proofErr w:type="spellStart"/>
      <w:r w:rsidRPr="00B67E11">
        <w:rPr>
          <w:rFonts w:ascii="Arial" w:hAnsi="Arial" w:cs="Arial"/>
          <w:sz w:val="22"/>
          <w:szCs w:val="22"/>
          <w:lang w:val="es-US"/>
        </w:rPr>
        <w:t>Prob</w:t>
      </w:r>
      <w:proofErr w:type="spellEnd"/>
      <w:r w:rsidRPr="00B67E11">
        <w:rPr>
          <w:rFonts w:ascii="Arial" w:hAnsi="Arial" w:cs="Arial"/>
          <w:sz w:val="22"/>
          <w:szCs w:val="22"/>
          <w:lang w:val="es-US"/>
        </w:rPr>
        <w:t xml:space="preserve">. </w:t>
      </w:r>
      <w:proofErr w:type="spellStart"/>
      <w:r w:rsidRPr="00B67E11">
        <w:rPr>
          <w:rFonts w:ascii="Arial" w:hAnsi="Arial" w:cs="Arial"/>
          <w:sz w:val="22"/>
          <w:szCs w:val="22"/>
          <w:lang w:val="es-US"/>
        </w:rPr>
        <w:t>Counsl</w:t>
      </w:r>
      <w:proofErr w:type="spellEnd"/>
      <w:r w:rsidRPr="00B67E11">
        <w:rPr>
          <w:rFonts w:ascii="Arial" w:hAnsi="Arial" w:cs="Arial"/>
          <w:sz w:val="22"/>
          <w:szCs w:val="22"/>
          <w:lang w:val="es-US"/>
        </w:rPr>
        <w:t xml:space="preserve">. </w:t>
      </w:r>
      <w:r w:rsidRPr="00B67E11">
        <w:rPr>
          <w:rFonts w:ascii="Arial" w:hAnsi="Arial" w:cs="Arial"/>
          <w:sz w:val="22"/>
          <w:szCs w:val="22"/>
          <w:u w:val="single"/>
          <w:lang w:val="es-US"/>
        </w:rPr>
        <w:tab/>
      </w:r>
      <w:r w:rsidRPr="00B67E11">
        <w:rPr>
          <w:rFonts w:ascii="Arial" w:hAnsi="Arial" w:cs="Arial"/>
          <w:sz w:val="22"/>
          <w:szCs w:val="22"/>
          <w:lang w:val="es-US"/>
        </w:rPr>
        <w:tab/>
      </w:r>
      <w:r w:rsidRPr="00B67E11">
        <w:rPr>
          <w:rFonts w:ascii="Arial" w:hAnsi="Arial" w:cs="Arial"/>
          <w:noProof/>
          <w:sz w:val="22"/>
          <w:szCs w:val="22"/>
          <w:lang w:val="es-US"/>
        </w:rPr>
        <w:t>[  ]</w:t>
      </w:r>
      <w:r w:rsidRPr="00B67E11">
        <w:rPr>
          <w:rFonts w:ascii="Arial" w:hAnsi="Arial" w:cs="Arial"/>
          <w:sz w:val="22"/>
          <w:szCs w:val="22"/>
          <w:lang w:val="es-US"/>
        </w:rPr>
        <w:t xml:space="preserve">  </w:t>
      </w:r>
      <w:proofErr w:type="spellStart"/>
      <w:r w:rsidRPr="00B67E11">
        <w:rPr>
          <w:rFonts w:ascii="Arial" w:hAnsi="Arial" w:cs="Arial"/>
          <w:sz w:val="22"/>
          <w:szCs w:val="22"/>
          <w:lang w:val="es-US"/>
        </w:rPr>
        <w:t>Other</w:t>
      </w:r>
      <w:proofErr w:type="spellEnd"/>
      <w:r w:rsidRPr="00B67E11">
        <w:rPr>
          <w:rFonts w:ascii="Arial" w:hAnsi="Arial" w:cs="Arial"/>
          <w:sz w:val="22"/>
          <w:szCs w:val="22"/>
          <w:lang w:val="es-US"/>
        </w:rPr>
        <w:t xml:space="preserve"> </w:t>
      </w:r>
      <w:r w:rsidRPr="00B67E11">
        <w:rPr>
          <w:rFonts w:ascii="Arial" w:hAnsi="Arial" w:cs="Arial"/>
          <w:sz w:val="22"/>
          <w:szCs w:val="22"/>
          <w:u w:val="single"/>
          <w:lang w:val="es-US"/>
        </w:rPr>
        <w:tab/>
      </w:r>
    </w:p>
    <w:p w14:paraId="4D87EBF1" w14:textId="77777777" w:rsidR="00220FE1" w:rsidRPr="00B67E11" w:rsidRDefault="00D5464D" w:rsidP="00A70CB7">
      <w:pPr>
        <w:tabs>
          <w:tab w:val="left" w:pos="720"/>
          <w:tab w:val="left" w:pos="4680"/>
          <w:tab w:val="left" w:pos="5220"/>
          <w:tab w:val="left" w:pos="9180"/>
        </w:tabs>
        <w:rPr>
          <w:rFonts w:ascii="Arial" w:hAnsi="Arial" w:cs="Arial"/>
          <w:i/>
          <w:iCs/>
          <w:sz w:val="22"/>
          <w:szCs w:val="22"/>
          <w:u w:val="single"/>
          <w:lang w:val="es-US"/>
        </w:rPr>
      </w:pPr>
      <w:r w:rsidRPr="00B67E11">
        <w:rPr>
          <w:rFonts w:ascii="Arial" w:hAnsi="Arial" w:cs="Arial"/>
          <w:i/>
          <w:iCs/>
          <w:sz w:val="22"/>
          <w:szCs w:val="22"/>
          <w:lang w:val="es-US"/>
        </w:rPr>
        <w:tab/>
        <w:t xml:space="preserve">Asesor de lib. </w:t>
      </w:r>
      <w:proofErr w:type="spellStart"/>
      <w:r w:rsidRPr="00B67E11">
        <w:rPr>
          <w:rFonts w:ascii="Arial" w:hAnsi="Arial" w:cs="Arial"/>
          <w:i/>
          <w:iCs/>
          <w:sz w:val="22"/>
          <w:szCs w:val="22"/>
          <w:lang w:val="es-US"/>
        </w:rPr>
        <w:t>vig</w:t>
      </w:r>
      <w:proofErr w:type="spellEnd"/>
      <w:r w:rsidRPr="00B67E11">
        <w:rPr>
          <w:rFonts w:ascii="Arial" w:hAnsi="Arial" w:cs="Arial"/>
          <w:i/>
          <w:iCs/>
          <w:sz w:val="22"/>
          <w:szCs w:val="22"/>
          <w:lang w:val="es-US"/>
        </w:rPr>
        <w:t xml:space="preserve">. </w:t>
      </w:r>
      <w:r w:rsidRPr="00B67E11">
        <w:rPr>
          <w:rFonts w:ascii="Arial" w:hAnsi="Arial" w:cs="Arial"/>
          <w:sz w:val="22"/>
          <w:szCs w:val="22"/>
          <w:lang w:val="es-US"/>
        </w:rPr>
        <w:tab/>
      </w:r>
      <w:r w:rsidRPr="00B67E11">
        <w:rPr>
          <w:rFonts w:ascii="Arial" w:hAnsi="Arial" w:cs="Arial"/>
          <w:sz w:val="22"/>
          <w:szCs w:val="22"/>
          <w:lang w:val="es-US"/>
        </w:rPr>
        <w:tab/>
      </w:r>
      <w:r w:rsidRPr="00B67E11">
        <w:rPr>
          <w:rFonts w:ascii="Arial" w:hAnsi="Arial" w:cs="Arial"/>
          <w:i/>
          <w:iCs/>
          <w:noProof/>
          <w:sz w:val="22"/>
          <w:szCs w:val="22"/>
          <w:lang w:val="es-US"/>
        </w:rPr>
        <w:t>[-</w:t>
      </w:r>
      <w:proofErr w:type="gramStart"/>
      <w:r w:rsidRPr="00B67E11">
        <w:rPr>
          <w:rFonts w:ascii="Arial" w:hAnsi="Arial" w:cs="Arial"/>
          <w:i/>
          <w:iCs/>
          <w:noProof/>
          <w:sz w:val="22"/>
          <w:szCs w:val="22"/>
          <w:lang w:val="es-US"/>
        </w:rPr>
        <w:t>]</w:t>
      </w:r>
      <w:r w:rsidRPr="00B67E11">
        <w:rPr>
          <w:rFonts w:ascii="Arial" w:hAnsi="Arial" w:cs="Arial"/>
          <w:i/>
          <w:iCs/>
          <w:sz w:val="22"/>
          <w:szCs w:val="22"/>
          <w:lang w:val="es-US"/>
        </w:rPr>
        <w:t xml:space="preserve">  Otro</w:t>
      </w:r>
      <w:proofErr w:type="gramEnd"/>
      <w:r w:rsidRPr="00B67E11">
        <w:rPr>
          <w:rFonts w:ascii="Arial" w:hAnsi="Arial" w:cs="Arial"/>
          <w:i/>
          <w:iCs/>
          <w:sz w:val="22"/>
          <w:szCs w:val="22"/>
          <w:lang w:val="es-US"/>
        </w:rPr>
        <w:t xml:space="preserve"> </w:t>
      </w:r>
    </w:p>
    <w:p w14:paraId="72735AE2" w14:textId="77777777" w:rsidR="00D5464D" w:rsidRPr="00B67E11" w:rsidRDefault="00220FE1" w:rsidP="0085046F">
      <w:pPr>
        <w:tabs>
          <w:tab w:val="left" w:pos="720"/>
          <w:tab w:val="left" w:pos="4680"/>
        </w:tabs>
        <w:spacing w:before="120"/>
        <w:rPr>
          <w:rFonts w:ascii="Arial" w:hAnsi="Arial" w:cs="Arial"/>
          <w:sz w:val="22"/>
          <w:szCs w:val="22"/>
          <w:u w:val="single"/>
          <w:lang w:val="es-US"/>
        </w:rPr>
      </w:pPr>
      <w:r w:rsidRPr="00B67E11">
        <w:rPr>
          <w:rFonts w:ascii="Arial" w:hAnsi="Arial" w:cs="Arial"/>
          <w:sz w:val="22"/>
          <w:szCs w:val="22"/>
          <w:lang w:val="es-US"/>
        </w:rPr>
        <w:lastRenderedPageBreak/>
        <w:tab/>
      </w:r>
      <w:proofErr w:type="spellStart"/>
      <w:r w:rsidRPr="00B67E11">
        <w:rPr>
          <w:rFonts w:ascii="Arial" w:hAnsi="Arial" w:cs="Arial"/>
          <w:sz w:val="22"/>
          <w:szCs w:val="22"/>
          <w:lang w:val="es-US"/>
        </w:rPr>
        <w:t>Resp</w:t>
      </w:r>
      <w:proofErr w:type="spellEnd"/>
      <w:r w:rsidRPr="00B67E11">
        <w:rPr>
          <w:rFonts w:ascii="Arial" w:hAnsi="Arial" w:cs="Arial"/>
          <w:sz w:val="22"/>
          <w:szCs w:val="22"/>
          <w:lang w:val="es-US"/>
        </w:rPr>
        <w:t xml:space="preserve">. </w:t>
      </w:r>
      <w:proofErr w:type="spellStart"/>
      <w:r w:rsidRPr="00B67E11">
        <w:rPr>
          <w:rFonts w:ascii="Arial" w:hAnsi="Arial" w:cs="Arial"/>
          <w:sz w:val="22"/>
          <w:szCs w:val="22"/>
          <w:lang w:val="es-US"/>
        </w:rPr>
        <w:t>Atty</w:t>
      </w:r>
      <w:proofErr w:type="spellEnd"/>
      <w:r w:rsidRPr="00B67E11">
        <w:rPr>
          <w:rFonts w:ascii="Arial" w:hAnsi="Arial" w:cs="Arial"/>
          <w:sz w:val="22"/>
          <w:szCs w:val="22"/>
          <w:lang w:val="es-US"/>
        </w:rPr>
        <w:t xml:space="preserve">. </w:t>
      </w:r>
      <w:r w:rsidRPr="00B67E11">
        <w:rPr>
          <w:rFonts w:ascii="Arial" w:hAnsi="Arial" w:cs="Arial"/>
          <w:sz w:val="22"/>
          <w:szCs w:val="22"/>
          <w:u w:val="single"/>
          <w:lang w:val="es-US"/>
        </w:rPr>
        <w:tab/>
      </w:r>
    </w:p>
    <w:p w14:paraId="4E72843D" w14:textId="77777777" w:rsidR="00220FE1" w:rsidRPr="00B67E11" w:rsidRDefault="00D5464D" w:rsidP="00A70CB7">
      <w:pPr>
        <w:tabs>
          <w:tab w:val="left" w:pos="720"/>
          <w:tab w:val="left" w:pos="4680"/>
        </w:tabs>
        <w:rPr>
          <w:rFonts w:ascii="Arial" w:hAnsi="Arial" w:cs="Arial"/>
          <w:i/>
          <w:iCs/>
          <w:sz w:val="22"/>
          <w:szCs w:val="22"/>
          <w:u w:val="single"/>
          <w:lang w:val="es-US"/>
        </w:rPr>
      </w:pPr>
      <w:r w:rsidRPr="00B67E11">
        <w:rPr>
          <w:rFonts w:ascii="Arial" w:hAnsi="Arial" w:cs="Arial"/>
          <w:i/>
          <w:iCs/>
          <w:sz w:val="22"/>
          <w:szCs w:val="22"/>
          <w:lang w:val="es-US"/>
        </w:rPr>
        <w:tab/>
        <w:t>Abogado del demandado.</w:t>
      </w:r>
    </w:p>
    <w:p w14:paraId="1A4806FB" w14:textId="77777777" w:rsidR="00D5464D" w:rsidRPr="00B67E11" w:rsidRDefault="00220FE1" w:rsidP="0085046F">
      <w:pPr>
        <w:spacing w:before="120"/>
        <w:rPr>
          <w:rFonts w:ascii="Arial" w:hAnsi="Arial" w:cs="Arial"/>
          <w:sz w:val="22"/>
          <w:szCs w:val="22"/>
          <w:lang w:val="es-US"/>
        </w:rPr>
      </w:pPr>
      <w:r w:rsidRPr="005B0186">
        <w:rPr>
          <w:rFonts w:ascii="Arial" w:hAnsi="Arial" w:cs="Arial"/>
          <w:b/>
          <w:bCs/>
          <w:sz w:val="22"/>
          <w:szCs w:val="22"/>
          <w:lang w:val="es-US"/>
        </w:rPr>
        <w:t>1.3</w:t>
      </w:r>
      <w:r w:rsidRPr="00B67E11">
        <w:rPr>
          <w:rFonts w:ascii="Arial" w:hAnsi="Arial" w:cs="Arial"/>
          <w:sz w:val="22"/>
          <w:szCs w:val="22"/>
          <w:lang w:val="es-US"/>
        </w:rPr>
        <w:tab/>
      </w:r>
      <w:proofErr w:type="spellStart"/>
      <w:r w:rsidRPr="00B67E11">
        <w:rPr>
          <w:rFonts w:ascii="Arial" w:hAnsi="Arial" w:cs="Arial"/>
          <w:sz w:val="22"/>
          <w:szCs w:val="22"/>
          <w:lang w:val="es-US"/>
        </w:rPr>
        <w:t>Testimony</w:t>
      </w:r>
      <w:proofErr w:type="spellEnd"/>
      <w:r w:rsidRPr="00B67E11">
        <w:rPr>
          <w:rFonts w:ascii="Arial" w:hAnsi="Arial" w:cs="Arial"/>
          <w:sz w:val="22"/>
          <w:szCs w:val="22"/>
          <w:lang w:val="es-US"/>
        </w:rPr>
        <w:t xml:space="preserve"> </w:t>
      </w:r>
      <w:proofErr w:type="spellStart"/>
      <w:r w:rsidRPr="00B67E11">
        <w:rPr>
          <w:rFonts w:ascii="Arial" w:hAnsi="Arial" w:cs="Arial"/>
          <w:sz w:val="22"/>
          <w:szCs w:val="22"/>
          <w:lang w:val="es-US"/>
        </w:rPr>
        <w:t>was</w:t>
      </w:r>
      <w:proofErr w:type="spellEnd"/>
      <w:r w:rsidRPr="00B67E11">
        <w:rPr>
          <w:rFonts w:ascii="Arial" w:hAnsi="Arial" w:cs="Arial"/>
          <w:sz w:val="22"/>
          <w:szCs w:val="22"/>
          <w:lang w:val="es-US"/>
        </w:rPr>
        <w:t xml:space="preserve"> </w:t>
      </w:r>
      <w:proofErr w:type="spellStart"/>
      <w:r w:rsidRPr="00B67E11">
        <w:rPr>
          <w:rFonts w:ascii="Arial" w:hAnsi="Arial" w:cs="Arial"/>
          <w:sz w:val="22"/>
          <w:szCs w:val="22"/>
          <w:lang w:val="es-US"/>
        </w:rPr>
        <w:t>taken</w:t>
      </w:r>
      <w:proofErr w:type="spellEnd"/>
      <w:r w:rsidRPr="00B67E11">
        <w:rPr>
          <w:rFonts w:ascii="Arial" w:hAnsi="Arial" w:cs="Arial"/>
          <w:sz w:val="22"/>
          <w:szCs w:val="22"/>
          <w:lang w:val="es-US"/>
        </w:rPr>
        <w:t>.</w:t>
      </w:r>
    </w:p>
    <w:p w14:paraId="58409776" w14:textId="77777777" w:rsidR="00220FE1" w:rsidRPr="00B67E11" w:rsidRDefault="008E352E" w:rsidP="00A70CB7">
      <w:pPr>
        <w:rPr>
          <w:rFonts w:ascii="Arial" w:hAnsi="Arial" w:cs="Arial"/>
          <w:i/>
          <w:iCs/>
          <w:sz w:val="22"/>
          <w:szCs w:val="22"/>
          <w:lang w:val="es-US"/>
        </w:rPr>
      </w:pPr>
      <w:r w:rsidRPr="00B67E11">
        <w:rPr>
          <w:rFonts w:ascii="Arial" w:hAnsi="Arial" w:cs="Arial"/>
          <w:i/>
          <w:iCs/>
          <w:sz w:val="22"/>
          <w:szCs w:val="22"/>
          <w:lang w:val="es-US"/>
        </w:rPr>
        <w:tab/>
        <w:t>Se escucharon testimonios.</w:t>
      </w:r>
    </w:p>
    <w:p w14:paraId="40FF6043" w14:textId="77777777" w:rsidR="00D5464D" w:rsidRPr="00B67E11" w:rsidRDefault="00220FE1" w:rsidP="0085046F">
      <w:pPr>
        <w:spacing w:before="240"/>
        <w:ind w:left="720" w:hanging="720"/>
        <w:jc w:val="center"/>
        <w:rPr>
          <w:rFonts w:ascii="Arial" w:hAnsi="Arial" w:cs="Arial"/>
          <w:b/>
          <w:sz w:val="22"/>
          <w:szCs w:val="22"/>
        </w:rPr>
      </w:pPr>
      <w:r w:rsidRPr="00B67E11">
        <w:rPr>
          <w:rFonts w:ascii="Arial" w:hAnsi="Arial" w:cs="Arial"/>
          <w:b/>
          <w:bCs/>
          <w:sz w:val="22"/>
          <w:szCs w:val="22"/>
        </w:rPr>
        <w:t>II.  Findings</w:t>
      </w:r>
    </w:p>
    <w:p w14:paraId="201CAE61" w14:textId="77777777" w:rsidR="00220FE1" w:rsidRPr="00B67E11" w:rsidRDefault="008E352E" w:rsidP="00A70CB7">
      <w:pPr>
        <w:ind w:left="720" w:hanging="720"/>
        <w:jc w:val="center"/>
        <w:rPr>
          <w:rFonts w:ascii="Arial" w:hAnsi="Arial" w:cs="Arial"/>
          <w:b/>
          <w:i/>
          <w:iCs/>
          <w:sz w:val="22"/>
          <w:szCs w:val="22"/>
        </w:rPr>
      </w:pPr>
      <w:r w:rsidRPr="00B67E11">
        <w:rPr>
          <w:rFonts w:ascii="Arial" w:hAnsi="Arial" w:cs="Arial"/>
          <w:b/>
          <w:bCs/>
          <w:i/>
          <w:iCs/>
          <w:sz w:val="22"/>
          <w:szCs w:val="22"/>
        </w:rPr>
        <w:t xml:space="preserve">     </w:t>
      </w:r>
      <w:proofErr w:type="spellStart"/>
      <w:r w:rsidRPr="00B67E11">
        <w:rPr>
          <w:rFonts w:ascii="Arial" w:hAnsi="Arial" w:cs="Arial"/>
          <w:b/>
          <w:bCs/>
          <w:i/>
          <w:iCs/>
          <w:sz w:val="22"/>
          <w:szCs w:val="22"/>
        </w:rPr>
        <w:t>Determinaciones</w:t>
      </w:r>
      <w:proofErr w:type="spellEnd"/>
    </w:p>
    <w:p w14:paraId="075A7005" w14:textId="77777777" w:rsidR="00D5464D" w:rsidRPr="00B67E11" w:rsidRDefault="00220FE1" w:rsidP="0085046F">
      <w:pPr>
        <w:spacing w:before="120"/>
        <w:ind w:left="720" w:hanging="720"/>
        <w:rPr>
          <w:rFonts w:ascii="Arial" w:hAnsi="Arial" w:cs="Arial"/>
          <w:sz w:val="22"/>
          <w:szCs w:val="22"/>
        </w:rPr>
      </w:pPr>
      <w:r w:rsidRPr="005B0186">
        <w:rPr>
          <w:rFonts w:ascii="Arial" w:hAnsi="Arial" w:cs="Arial"/>
          <w:b/>
          <w:bCs/>
          <w:sz w:val="22"/>
          <w:szCs w:val="22"/>
        </w:rPr>
        <w:t>2.1</w:t>
      </w:r>
      <w:r w:rsidRPr="00B67E11">
        <w:rPr>
          <w:rFonts w:ascii="Arial" w:hAnsi="Arial" w:cs="Arial"/>
          <w:sz w:val="22"/>
          <w:szCs w:val="22"/>
        </w:rPr>
        <w:tab/>
        <w:t>The court found the respondent guilty of:</w:t>
      </w:r>
    </w:p>
    <w:p w14:paraId="33882CCF" w14:textId="77777777" w:rsidR="00220FE1" w:rsidRPr="00B67E11" w:rsidRDefault="008E352E" w:rsidP="00A70CB7">
      <w:pPr>
        <w:spacing w:after="120"/>
        <w:ind w:left="720" w:hanging="720"/>
        <w:rPr>
          <w:rFonts w:ascii="Arial" w:hAnsi="Arial" w:cs="Arial"/>
          <w:i/>
          <w:iCs/>
          <w:sz w:val="22"/>
          <w:szCs w:val="22"/>
          <w:lang w:val="es-US"/>
        </w:rPr>
      </w:pPr>
      <w:r w:rsidRPr="00B67E11">
        <w:rPr>
          <w:rFonts w:ascii="Arial" w:hAnsi="Arial" w:cs="Arial"/>
          <w:i/>
          <w:iCs/>
          <w:sz w:val="22"/>
          <w:szCs w:val="22"/>
        </w:rPr>
        <w:tab/>
      </w:r>
      <w:r w:rsidRPr="00B67E11">
        <w:rPr>
          <w:rFonts w:ascii="Arial" w:hAnsi="Arial" w:cs="Arial"/>
          <w:i/>
          <w:iCs/>
          <w:sz w:val="22"/>
          <w:szCs w:val="22"/>
          <w:lang w:val="es-US"/>
        </w:rPr>
        <w:t>El tribunal declaró a la parte demandada culpable de:</w:t>
      </w:r>
    </w:p>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50"/>
        <w:gridCol w:w="3960"/>
        <w:gridCol w:w="3780"/>
      </w:tblGrid>
      <w:tr w:rsidR="00220FE1" w:rsidRPr="00B67E11" w14:paraId="58D2D4B9" w14:textId="77777777" w:rsidTr="00FE2BF2">
        <w:tc>
          <w:tcPr>
            <w:tcW w:w="1350" w:type="dxa"/>
            <w:tcBorders>
              <w:top w:val="single" w:sz="6" w:space="0" w:color="auto"/>
              <w:left w:val="single" w:sz="6" w:space="0" w:color="auto"/>
              <w:bottom w:val="single" w:sz="6" w:space="0" w:color="auto"/>
              <w:right w:val="single" w:sz="6" w:space="0" w:color="auto"/>
            </w:tcBorders>
          </w:tcPr>
          <w:p w14:paraId="0A2BD57F" w14:textId="77777777" w:rsidR="00D5464D" w:rsidRPr="00B67E11" w:rsidRDefault="00220FE1" w:rsidP="0085046F">
            <w:pPr>
              <w:rPr>
                <w:rFonts w:ascii="Arial" w:hAnsi="Arial" w:cs="Arial"/>
                <w:sz w:val="22"/>
                <w:szCs w:val="22"/>
              </w:rPr>
            </w:pPr>
            <w:r w:rsidRPr="00B67E11">
              <w:rPr>
                <w:rFonts w:ascii="Arial" w:hAnsi="Arial" w:cs="Arial"/>
                <w:sz w:val="22"/>
                <w:szCs w:val="22"/>
              </w:rPr>
              <w:t>Count</w:t>
            </w:r>
          </w:p>
          <w:p w14:paraId="4EAA29E0" w14:textId="77777777" w:rsidR="00220FE1" w:rsidRPr="00B67E11" w:rsidRDefault="00D5464D" w:rsidP="00A70CB7">
            <w:pPr>
              <w:rPr>
                <w:rFonts w:ascii="Arial" w:hAnsi="Arial" w:cs="Arial"/>
                <w:i/>
                <w:iCs/>
                <w:sz w:val="22"/>
                <w:szCs w:val="22"/>
              </w:rPr>
            </w:pPr>
            <w:r w:rsidRPr="00B67E11">
              <w:rPr>
                <w:rFonts w:ascii="Arial" w:hAnsi="Arial" w:cs="Arial"/>
                <w:i/>
                <w:iCs/>
                <w:sz w:val="22"/>
                <w:szCs w:val="22"/>
                <w:lang w:val="es-US"/>
              </w:rPr>
              <w:t>Acusación</w:t>
            </w:r>
          </w:p>
        </w:tc>
        <w:tc>
          <w:tcPr>
            <w:tcW w:w="3960" w:type="dxa"/>
            <w:tcBorders>
              <w:top w:val="single" w:sz="6" w:space="0" w:color="auto"/>
              <w:left w:val="single" w:sz="6" w:space="0" w:color="auto"/>
              <w:bottom w:val="single" w:sz="6" w:space="0" w:color="auto"/>
              <w:right w:val="single" w:sz="6" w:space="0" w:color="auto"/>
            </w:tcBorders>
          </w:tcPr>
          <w:p w14:paraId="71154DD0" w14:textId="77777777" w:rsidR="00D5464D" w:rsidRPr="00B67E11" w:rsidRDefault="00220FE1" w:rsidP="0085046F">
            <w:pPr>
              <w:rPr>
                <w:rFonts w:ascii="Arial" w:hAnsi="Arial" w:cs="Arial"/>
                <w:sz w:val="22"/>
                <w:szCs w:val="22"/>
              </w:rPr>
            </w:pPr>
            <w:r w:rsidRPr="00B67E11">
              <w:rPr>
                <w:rFonts w:ascii="Arial" w:hAnsi="Arial" w:cs="Arial"/>
                <w:sz w:val="22"/>
                <w:szCs w:val="22"/>
              </w:rPr>
              <w:t>Offense:</w:t>
            </w:r>
          </w:p>
          <w:p w14:paraId="595723CA" w14:textId="77777777" w:rsidR="00220FE1" w:rsidRPr="00B67E11" w:rsidRDefault="00D5464D" w:rsidP="00A70CB7">
            <w:pPr>
              <w:rPr>
                <w:rFonts w:ascii="Arial" w:hAnsi="Arial" w:cs="Arial"/>
                <w:i/>
                <w:iCs/>
                <w:sz w:val="22"/>
                <w:szCs w:val="22"/>
              </w:rPr>
            </w:pPr>
            <w:r w:rsidRPr="00B67E11">
              <w:rPr>
                <w:rFonts w:ascii="Arial" w:hAnsi="Arial" w:cs="Arial"/>
                <w:i/>
                <w:iCs/>
                <w:sz w:val="22"/>
                <w:szCs w:val="22"/>
                <w:lang w:val="es-US"/>
              </w:rPr>
              <w:t>Delito:</w:t>
            </w:r>
          </w:p>
        </w:tc>
        <w:tc>
          <w:tcPr>
            <w:tcW w:w="3780" w:type="dxa"/>
            <w:tcBorders>
              <w:top w:val="single" w:sz="6" w:space="0" w:color="auto"/>
              <w:left w:val="single" w:sz="6" w:space="0" w:color="auto"/>
              <w:bottom w:val="single" w:sz="6" w:space="0" w:color="auto"/>
              <w:right w:val="single" w:sz="6" w:space="0" w:color="auto"/>
            </w:tcBorders>
          </w:tcPr>
          <w:p w14:paraId="7F04E6B4" w14:textId="77777777" w:rsidR="00D5464D" w:rsidRPr="00B67E11" w:rsidRDefault="00220FE1" w:rsidP="0085046F">
            <w:pPr>
              <w:rPr>
                <w:rFonts w:ascii="Arial" w:hAnsi="Arial" w:cs="Arial"/>
                <w:sz w:val="22"/>
                <w:szCs w:val="22"/>
              </w:rPr>
            </w:pPr>
            <w:r w:rsidRPr="00B67E11">
              <w:rPr>
                <w:rFonts w:ascii="Arial" w:hAnsi="Arial" w:cs="Arial"/>
                <w:sz w:val="22"/>
                <w:szCs w:val="22"/>
              </w:rPr>
              <w:t>Committed on or about:</w:t>
            </w:r>
          </w:p>
          <w:p w14:paraId="7A137DED" w14:textId="77777777" w:rsidR="00220FE1" w:rsidRPr="00B67E11" w:rsidRDefault="00D5464D" w:rsidP="00A70CB7">
            <w:pPr>
              <w:rPr>
                <w:rFonts w:ascii="Arial" w:hAnsi="Arial" w:cs="Arial"/>
                <w:i/>
                <w:iCs/>
                <w:sz w:val="22"/>
                <w:szCs w:val="22"/>
              </w:rPr>
            </w:pPr>
            <w:proofErr w:type="spellStart"/>
            <w:r w:rsidRPr="00B67E11">
              <w:rPr>
                <w:rFonts w:ascii="Arial" w:hAnsi="Arial" w:cs="Arial"/>
                <w:i/>
                <w:iCs/>
                <w:sz w:val="22"/>
                <w:szCs w:val="22"/>
              </w:rPr>
              <w:t>Cometido</w:t>
            </w:r>
            <w:proofErr w:type="spellEnd"/>
            <w:r w:rsidRPr="00B67E11">
              <w:rPr>
                <w:rFonts w:ascii="Arial" w:hAnsi="Arial" w:cs="Arial"/>
                <w:i/>
                <w:iCs/>
                <w:sz w:val="22"/>
                <w:szCs w:val="22"/>
              </w:rPr>
              <w:t xml:space="preserve"> </w:t>
            </w:r>
            <w:proofErr w:type="spellStart"/>
            <w:r w:rsidRPr="00B67E11">
              <w:rPr>
                <w:rFonts w:ascii="Arial" w:hAnsi="Arial" w:cs="Arial"/>
                <w:i/>
                <w:iCs/>
                <w:sz w:val="22"/>
                <w:szCs w:val="22"/>
              </w:rPr>
              <w:t>alrededor</w:t>
            </w:r>
            <w:proofErr w:type="spellEnd"/>
            <w:r w:rsidRPr="00B67E11">
              <w:rPr>
                <w:rFonts w:ascii="Arial" w:hAnsi="Arial" w:cs="Arial"/>
                <w:i/>
                <w:iCs/>
                <w:sz w:val="22"/>
                <w:szCs w:val="22"/>
              </w:rPr>
              <w:t xml:space="preserve"> del:</w:t>
            </w:r>
          </w:p>
        </w:tc>
      </w:tr>
      <w:tr w:rsidR="00220FE1" w:rsidRPr="00B67E11" w14:paraId="04F7991A" w14:textId="77777777" w:rsidTr="00FE2BF2">
        <w:tc>
          <w:tcPr>
            <w:tcW w:w="1350" w:type="dxa"/>
            <w:tcBorders>
              <w:top w:val="single" w:sz="6" w:space="0" w:color="auto"/>
              <w:left w:val="single" w:sz="6" w:space="0" w:color="auto"/>
              <w:bottom w:val="single" w:sz="6" w:space="0" w:color="auto"/>
              <w:right w:val="single" w:sz="6" w:space="0" w:color="auto"/>
            </w:tcBorders>
          </w:tcPr>
          <w:p w14:paraId="2B379F24" w14:textId="77777777" w:rsidR="00D5464D" w:rsidRPr="00B67E11" w:rsidRDefault="00220FE1" w:rsidP="0085046F">
            <w:pPr>
              <w:rPr>
                <w:rFonts w:ascii="Arial" w:hAnsi="Arial" w:cs="Arial"/>
                <w:sz w:val="22"/>
                <w:szCs w:val="22"/>
              </w:rPr>
            </w:pPr>
            <w:r w:rsidRPr="00B67E11">
              <w:rPr>
                <w:rFonts w:ascii="Arial" w:hAnsi="Arial" w:cs="Arial"/>
                <w:sz w:val="22"/>
                <w:szCs w:val="22"/>
              </w:rPr>
              <w:t>Count</w:t>
            </w:r>
          </w:p>
          <w:p w14:paraId="0FE0EB11" w14:textId="77777777" w:rsidR="00220FE1" w:rsidRPr="00B67E11" w:rsidRDefault="00D5464D" w:rsidP="00A70CB7">
            <w:pPr>
              <w:rPr>
                <w:rFonts w:ascii="Arial" w:hAnsi="Arial" w:cs="Arial"/>
                <w:i/>
                <w:iCs/>
                <w:sz w:val="22"/>
                <w:szCs w:val="22"/>
              </w:rPr>
            </w:pPr>
            <w:r w:rsidRPr="00B67E11">
              <w:rPr>
                <w:rFonts w:ascii="Arial" w:hAnsi="Arial" w:cs="Arial"/>
                <w:i/>
                <w:iCs/>
                <w:sz w:val="22"/>
                <w:szCs w:val="22"/>
                <w:lang w:val="es-US"/>
              </w:rPr>
              <w:t>Acusación</w:t>
            </w:r>
          </w:p>
        </w:tc>
        <w:tc>
          <w:tcPr>
            <w:tcW w:w="3960" w:type="dxa"/>
            <w:tcBorders>
              <w:top w:val="single" w:sz="6" w:space="0" w:color="auto"/>
              <w:left w:val="single" w:sz="6" w:space="0" w:color="auto"/>
              <w:bottom w:val="single" w:sz="6" w:space="0" w:color="auto"/>
              <w:right w:val="single" w:sz="6" w:space="0" w:color="auto"/>
            </w:tcBorders>
          </w:tcPr>
          <w:p w14:paraId="42A6AD7D" w14:textId="77777777" w:rsidR="00D5464D" w:rsidRPr="00B67E11" w:rsidRDefault="00220FE1" w:rsidP="0085046F">
            <w:pPr>
              <w:rPr>
                <w:rFonts w:ascii="Arial" w:hAnsi="Arial" w:cs="Arial"/>
                <w:sz w:val="22"/>
                <w:szCs w:val="22"/>
              </w:rPr>
            </w:pPr>
            <w:r w:rsidRPr="00B67E11">
              <w:rPr>
                <w:rFonts w:ascii="Arial" w:hAnsi="Arial" w:cs="Arial"/>
                <w:sz w:val="22"/>
                <w:szCs w:val="22"/>
              </w:rPr>
              <w:t>Offense:</w:t>
            </w:r>
          </w:p>
          <w:p w14:paraId="0F5A64BD" w14:textId="77777777" w:rsidR="00220FE1" w:rsidRPr="00B67E11" w:rsidRDefault="00D5464D" w:rsidP="00A70CB7">
            <w:pPr>
              <w:rPr>
                <w:rFonts w:ascii="Arial" w:hAnsi="Arial" w:cs="Arial"/>
                <w:i/>
                <w:iCs/>
                <w:sz w:val="22"/>
                <w:szCs w:val="22"/>
              </w:rPr>
            </w:pPr>
            <w:r w:rsidRPr="00B67E11">
              <w:rPr>
                <w:rFonts w:ascii="Arial" w:hAnsi="Arial" w:cs="Arial"/>
                <w:i/>
                <w:iCs/>
                <w:sz w:val="22"/>
                <w:szCs w:val="22"/>
                <w:lang w:val="es-US"/>
              </w:rPr>
              <w:t>Delito:</w:t>
            </w:r>
          </w:p>
        </w:tc>
        <w:tc>
          <w:tcPr>
            <w:tcW w:w="3780" w:type="dxa"/>
            <w:tcBorders>
              <w:top w:val="single" w:sz="6" w:space="0" w:color="auto"/>
              <w:left w:val="single" w:sz="6" w:space="0" w:color="auto"/>
              <w:bottom w:val="single" w:sz="6" w:space="0" w:color="auto"/>
              <w:right w:val="single" w:sz="6" w:space="0" w:color="auto"/>
            </w:tcBorders>
          </w:tcPr>
          <w:p w14:paraId="19D74F59" w14:textId="77777777" w:rsidR="00D5464D" w:rsidRPr="00B67E11" w:rsidRDefault="00220FE1" w:rsidP="0085046F">
            <w:pPr>
              <w:rPr>
                <w:rFonts w:ascii="Arial" w:hAnsi="Arial" w:cs="Arial"/>
                <w:sz w:val="22"/>
                <w:szCs w:val="22"/>
              </w:rPr>
            </w:pPr>
            <w:r w:rsidRPr="00B67E11">
              <w:rPr>
                <w:rFonts w:ascii="Arial" w:hAnsi="Arial" w:cs="Arial"/>
                <w:sz w:val="22"/>
                <w:szCs w:val="22"/>
              </w:rPr>
              <w:t>Committed on or about:</w:t>
            </w:r>
          </w:p>
          <w:p w14:paraId="740BD502" w14:textId="77777777" w:rsidR="00220FE1" w:rsidRPr="00B67E11" w:rsidRDefault="00D5464D" w:rsidP="00A70CB7">
            <w:pPr>
              <w:rPr>
                <w:rFonts w:ascii="Arial" w:hAnsi="Arial" w:cs="Arial"/>
                <w:i/>
                <w:iCs/>
                <w:sz w:val="22"/>
                <w:szCs w:val="22"/>
              </w:rPr>
            </w:pPr>
            <w:proofErr w:type="spellStart"/>
            <w:r w:rsidRPr="00B67E11">
              <w:rPr>
                <w:rFonts w:ascii="Arial" w:hAnsi="Arial" w:cs="Arial"/>
                <w:i/>
                <w:iCs/>
                <w:sz w:val="22"/>
                <w:szCs w:val="22"/>
              </w:rPr>
              <w:t>Cometido</w:t>
            </w:r>
            <w:proofErr w:type="spellEnd"/>
            <w:r w:rsidRPr="00B67E11">
              <w:rPr>
                <w:rFonts w:ascii="Arial" w:hAnsi="Arial" w:cs="Arial"/>
                <w:i/>
                <w:iCs/>
                <w:sz w:val="22"/>
                <w:szCs w:val="22"/>
              </w:rPr>
              <w:t xml:space="preserve"> </w:t>
            </w:r>
            <w:proofErr w:type="spellStart"/>
            <w:r w:rsidRPr="00B67E11">
              <w:rPr>
                <w:rFonts w:ascii="Arial" w:hAnsi="Arial" w:cs="Arial"/>
                <w:i/>
                <w:iCs/>
                <w:sz w:val="22"/>
                <w:szCs w:val="22"/>
              </w:rPr>
              <w:t>alrededor</w:t>
            </w:r>
            <w:proofErr w:type="spellEnd"/>
            <w:r w:rsidRPr="00B67E11">
              <w:rPr>
                <w:rFonts w:ascii="Arial" w:hAnsi="Arial" w:cs="Arial"/>
                <w:i/>
                <w:iCs/>
                <w:sz w:val="22"/>
                <w:szCs w:val="22"/>
              </w:rPr>
              <w:t xml:space="preserve"> del:</w:t>
            </w:r>
          </w:p>
        </w:tc>
      </w:tr>
      <w:tr w:rsidR="00220FE1" w:rsidRPr="00B67E11" w14:paraId="3DFCDB76" w14:textId="77777777" w:rsidTr="00FE2BF2">
        <w:tc>
          <w:tcPr>
            <w:tcW w:w="1350" w:type="dxa"/>
            <w:tcBorders>
              <w:top w:val="single" w:sz="6" w:space="0" w:color="auto"/>
              <w:left w:val="single" w:sz="6" w:space="0" w:color="auto"/>
              <w:bottom w:val="single" w:sz="6" w:space="0" w:color="auto"/>
              <w:right w:val="single" w:sz="6" w:space="0" w:color="auto"/>
            </w:tcBorders>
          </w:tcPr>
          <w:p w14:paraId="29B93929" w14:textId="77777777" w:rsidR="00D5464D" w:rsidRPr="00B67E11" w:rsidRDefault="00220FE1" w:rsidP="0085046F">
            <w:pPr>
              <w:rPr>
                <w:rFonts w:ascii="Arial" w:hAnsi="Arial" w:cs="Arial"/>
                <w:sz w:val="22"/>
                <w:szCs w:val="22"/>
              </w:rPr>
            </w:pPr>
            <w:r w:rsidRPr="00B67E11">
              <w:rPr>
                <w:rFonts w:ascii="Arial" w:hAnsi="Arial" w:cs="Arial"/>
                <w:sz w:val="22"/>
                <w:szCs w:val="22"/>
              </w:rPr>
              <w:t>Count</w:t>
            </w:r>
          </w:p>
          <w:p w14:paraId="41D2B502" w14:textId="77777777" w:rsidR="00220FE1" w:rsidRPr="00B67E11" w:rsidRDefault="00D5464D" w:rsidP="00A70CB7">
            <w:pPr>
              <w:rPr>
                <w:rFonts w:ascii="Arial" w:hAnsi="Arial" w:cs="Arial"/>
                <w:i/>
                <w:iCs/>
                <w:sz w:val="22"/>
                <w:szCs w:val="22"/>
              </w:rPr>
            </w:pPr>
            <w:r w:rsidRPr="00B67E11">
              <w:rPr>
                <w:rFonts w:ascii="Arial" w:hAnsi="Arial" w:cs="Arial"/>
                <w:i/>
                <w:iCs/>
                <w:sz w:val="22"/>
                <w:szCs w:val="22"/>
                <w:lang w:val="es-US"/>
              </w:rPr>
              <w:t>Acusación</w:t>
            </w:r>
          </w:p>
        </w:tc>
        <w:tc>
          <w:tcPr>
            <w:tcW w:w="3960" w:type="dxa"/>
            <w:tcBorders>
              <w:top w:val="single" w:sz="6" w:space="0" w:color="auto"/>
              <w:left w:val="single" w:sz="6" w:space="0" w:color="auto"/>
              <w:bottom w:val="single" w:sz="6" w:space="0" w:color="auto"/>
              <w:right w:val="single" w:sz="6" w:space="0" w:color="auto"/>
            </w:tcBorders>
          </w:tcPr>
          <w:p w14:paraId="4B76E2C5" w14:textId="77777777" w:rsidR="00D5464D" w:rsidRPr="00B67E11" w:rsidRDefault="00220FE1" w:rsidP="0085046F">
            <w:pPr>
              <w:rPr>
                <w:rFonts w:ascii="Arial" w:hAnsi="Arial" w:cs="Arial"/>
                <w:sz w:val="22"/>
                <w:szCs w:val="22"/>
              </w:rPr>
            </w:pPr>
            <w:r w:rsidRPr="00B67E11">
              <w:rPr>
                <w:rFonts w:ascii="Arial" w:hAnsi="Arial" w:cs="Arial"/>
                <w:sz w:val="22"/>
                <w:szCs w:val="22"/>
              </w:rPr>
              <w:t>Offense:</w:t>
            </w:r>
          </w:p>
          <w:p w14:paraId="2AE67FA0" w14:textId="77777777" w:rsidR="00220FE1" w:rsidRPr="00B67E11" w:rsidRDefault="00D5464D" w:rsidP="00A70CB7">
            <w:pPr>
              <w:rPr>
                <w:rFonts w:ascii="Arial" w:hAnsi="Arial" w:cs="Arial"/>
                <w:i/>
                <w:iCs/>
                <w:sz w:val="22"/>
                <w:szCs w:val="22"/>
              </w:rPr>
            </w:pPr>
            <w:r w:rsidRPr="00B67E11">
              <w:rPr>
                <w:rFonts w:ascii="Arial" w:hAnsi="Arial" w:cs="Arial"/>
                <w:i/>
                <w:iCs/>
                <w:sz w:val="22"/>
                <w:szCs w:val="22"/>
                <w:lang w:val="es-US"/>
              </w:rPr>
              <w:t>Delito:</w:t>
            </w:r>
          </w:p>
        </w:tc>
        <w:tc>
          <w:tcPr>
            <w:tcW w:w="3780" w:type="dxa"/>
            <w:tcBorders>
              <w:top w:val="single" w:sz="6" w:space="0" w:color="auto"/>
              <w:left w:val="single" w:sz="6" w:space="0" w:color="auto"/>
              <w:bottom w:val="single" w:sz="6" w:space="0" w:color="auto"/>
              <w:right w:val="single" w:sz="6" w:space="0" w:color="auto"/>
            </w:tcBorders>
          </w:tcPr>
          <w:p w14:paraId="67BAF1B8" w14:textId="77777777" w:rsidR="00D5464D" w:rsidRPr="00B67E11" w:rsidRDefault="00220FE1" w:rsidP="0085046F">
            <w:pPr>
              <w:rPr>
                <w:rFonts w:ascii="Arial" w:hAnsi="Arial" w:cs="Arial"/>
                <w:sz w:val="22"/>
                <w:szCs w:val="22"/>
              </w:rPr>
            </w:pPr>
            <w:r w:rsidRPr="00B67E11">
              <w:rPr>
                <w:rFonts w:ascii="Arial" w:hAnsi="Arial" w:cs="Arial"/>
                <w:sz w:val="22"/>
                <w:szCs w:val="22"/>
              </w:rPr>
              <w:t>Committed on or about:</w:t>
            </w:r>
          </w:p>
          <w:p w14:paraId="09D7FC75" w14:textId="77777777" w:rsidR="00220FE1" w:rsidRPr="00B67E11" w:rsidRDefault="00D5464D" w:rsidP="00A70CB7">
            <w:pPr>
              <w:rPr>
                <w:rFonts w:ascii="Arial" w:hAnsi="Arial" w:cs="Arial"/>
                <w:i/>
                <w:iCs/>
                <w:sz w:val="22"/>
                <w:szCs w:val="22"/>
              </w:rPr>
            </w:pPr>
            <w:proofErr w:type="spellStart"/>
            <w:r w:rsidRPr="00B67E11">
              <w:rPr>
                <w:rFonts w:ascii="Arial" w:hAnsi="Arial" w:cs="Arial"/>
                <w:i/>
                <w:iCs/>
                <w:sz w:val="22"/>
                <w:szCs w:val="22"/>
              </w:rPr>
              <w:t>Cometido</w:t>
            </w:r>
            <w:proofErr w:type="spellEnd"/>
            <w:r w:rsidRPr="00B67E11">
              <w:rPr>
                <w:rFonts w:ascii="Arial" w:hAnsi="Arial" w:cs="Arial"/>
                <w:i/>
                <w:iCs/>
                <w:sz w:val="22"/>
                <w:szCs w:val="22"/>
              </w:rPr>
              <w:t xml:space="preserve"> </w:t>
            </w:r>
            <w:proofErr w:type="spellStart"/>
            <w:r w:rsidRPr="00B67E11">
              <w:rPr>
                <w:rFonts w:ascii="Arial" w:hAnsi="Arial" w:cs="Arial"/>
                <w:i/>
                <w:iCs/>
                <w:sz w:val="22"/>
                <w:szCs w:val="22"/>
              </w:rPr>
              <w:t>alrededor</w:t>
            </w:r>
            <w:proofErr w:type="spellEnd"/>
            <w:r w:rsidRPr="00B67E11">
              <w:rPr>
                <w:rFonts w:ascii="Arial" w:hAnsi="Arial" w:cs="Arial"/>
                <w:i/>
                <w:iCs/>
                <w:sz w:val="22"/>
                <w:szCs w:val="22"/>
              </w:rPr>
              <w:t xml:space="preserve"> del:</w:t>
            </w:r>
          </w:p>
        </w:tc>
      </w:tr>
    </w:tbl>
    <w:p w14:paraId="287C183C" w14:textId="77777777" w:rsidR="00D5464D" w:rsidRPr="00B67E11" w:rsidRDefault="00BA6056" w:rsidP="0085046F">
      <w:pPr>
        <w:tabs>
          <w:tab w:val="left" w:pos="450"/>
          <w:tab w:val="left" w:pos="720"/>
        </w:tabs>
        <w:spacing w:before="120"/>
        <w:ind w:left="720" w:hanging="720"/>
        <w:rPr>
          <w:rFonts w:ascii="Arial" w:hAnsi="Arial" w:cs="Arial"/>
          <w:sz w:val="22"/>
          <w:szCs w:val="22"/>
        </w:rPr>
      </w:pPr>
      <w:proofErr w:type="gramStart"/>
      <w:r w:rsidRPr="00B67E11">
        <w:rPr>
          <w:rFonts w:ascii="Arial" w:hAnsi="Arial" w:cs="Arial"/>
          <w:i/>
          <w:iCs/>
          <w:sz w:val="22"/>
          <w:szCs w:val="22"/>
        </w:rPr>
        <w:t>GV</w:t>
      </w:r>
      <w:r w:rsidRPr="00B67E11">
        <w:rPr>
          <w:rFonts w:ascii="Arial" w:hAnsi="Arial" w:cs="Arial"/>
          <w:sz w:val="22"/>
          <w:szCs w:val="22"/>
        </w:rPr>
        <w:t xml:space="preserve">  [  ]</w:t>
      </w:r>
      <w:proofErr w:type="gramEnd"/>
      <w:r w:rsidRPr="00B67E11">
        <w:rPr>
          <w:rFonts w:ascii="Arial" w:hAnsi="Arial" w:cs="Arial"/>
          <w:sz w:val="22"/>
          <w:szCs w:val="22"/>
        </w:rPr>
        <w:t xml:space="preserve"> In count(s) _________, </w:t>
      </w:r>
      <w:r w:rsidRPr="00B67E11">
        <w:rPr>
          <w:rFonts w:ascii="Arial" w:hAnsi="Arial" w:cs="Arial"/>
          <w:b/>
          <w:bCs/>
          <w:sz w:val="22"/>
          <w:szCs w:val="22"/>
        </w:rPr>
        <w:t>domestic violence –</w:t>
      </w:r>
      <w:r w:rsidRPr="00B67E11">
        <w:rPr>
          <w:rFonts w:ascii="Arial" w:hAnsi="Arial" w:cs="Arial"/>
          <w:sz w:val="22"/>
          <w:szCs w:val="22"/>
        </w:rPr>
        <w:t xml:space="preserve"> </w:t>
      </w:r>
      <w:r w:rsidRPr="00B67E11">
        <w:rPr>
          <w:rFonts w:ascii="Arial" w:hAnsi="Arial" w:cs="Arial"/>
          <w:b/>
          <w:bCs/>
          <w:sz w:val="22"/>
          <w:szCs w:val="22"/>
        </w:rPr>
        <w:t>family or household member</w:t>
      </w:r>
      <w:r w:rsidRPr="00B67E11">
        <w:rPr>
          <w:rFonts w:ascii="Arial" w:hAnsi="Arial" w:cs="Arial"/>
          <w:sz w:val="22"/>
          <w:szCs w:val="22"/>
        </w:rPr>
        <w:t xml:space="preserve"> was pled and proved.</w:t>
      </w:r>
    </w:p>
    <w:p w14:paraId="3BBA6B85" w14:textId="77777777" w:rsidR="00BA6056" w:rsidRPr="00B67E11" w:rsidRDefault="00D5464D" w:rsidP="00A70CB7">
      <w:pPr>
        <w:tabs>
          <w:tab w:val="left" w:pos="450"/>
          <w:tab w:val="left" w:pos="720"/>
        </w:tabs>
        <w:ind w:left="720" w:hanging="720"/>
        <w:rPr>
          <w:rFonts w:ascii="Arial" w:hAnsi="Arial" w:cs="Arial"/>
          <w:b/>
          <w:i/>
          <w:iCs/>
          <w:sz w:val="22"/>
          <w:szCs w:val="22"/>
          <w:lang w:val="es-US"/>
        </w:rPr>
      </w:pPr>
      <w:proofErr w:type="gramStart"/>
      <w:r w:rsidRPr="00B67E11">
        <w:rPr>
          <w:rFonts w:ascii="Arial" w:hAnsi="Arial" w:cs="Arial"/>
          <w:i/>
          <w:iCs/>
          <w:sz w:val="22"/>
          <w:szCs w:val="22"/>
          <w:lang w:val="es-US"/>
        </w:rPr>
        <w:t>GV  [</w:t>
      </w:r>
      <w:proofErr w:type="gramEnd"/>
      <w:r w:rsidRPr="00B67E11">
        <w:rPr>
          <w:rFonts w:ascii="Arial" w:hAnsi="Arial" w:cs="Arial"/>
          <w:i/>
          <w:iCs/>
          <w:sz w:val="22"/>
          <w:szCs w:val="22"/>
          <w:lang w:val="es-US"/>
        </w:rPr>
        <w:t xml:space="preserve">-] En las acusaciones </w:t>
      </w:r>
      <w:r w:rsidRPr="00B67E11">
        <w:rPr>
          <w:rFonts w:ascii="Arial" w:hAnsi="Arial" w:cs="Arial"/>
          <w:sz w:val="22"/>
          <w:szCs w:val="22"/>
          <w:lang w:val="es-US"/>
        </w:rPr>
        <w:tab/>
      </w:r>
      <w:r w:rsidRPr="00B67E11">
        <w:rPr>
          <w:rFonts w:ascii="Arial" w:hAnsi="Arial" w:cs="Arial"/>
          <w:sz w:val="22"/>
          <w:szCs w:val="22"/>
          <w:lang w:val="es-US"/>
        </w:rPr>
        <w:tab/>
      </w:r>
      <w:r w:rsidRPr="00B67E11">
        <w:rPr>
          <w:rFonts w:ascii="Arial" w:hAnsi="Arial" w:cs="Arial"/>
          <w:i/>
          <w:iCs/>
          <w:sz w:val="22"/>
          <w:szCs w:val="22"/>
          <w:lang w:val="es-US"/>
        </w:rPr>
        <w:t xml:space="preserve">, </w:t>
      </w:r>
      <w:r w:rsidRPr="00B67E11">
        <w:rPr>
          <w:rFonts w:ascii="Arial" w:hAnsi="Arial" w:cs="Arial"/>
          <w:b/>
          <w:bCs/>
          <w:i/>
          <w:iCs/>
          <w:sz w:val="22"/>
          <w:szCs w:val="22"/>
          <w:lang w:val="es-US"/>
        </w:rPr>
        <w:t>violencia doméstica – miembro de la familia o del hogar</w:t>
      </w:r>
      <w:r w:rsidRPr="00B67E11">
        <w:rPr>
          <w:rFonts w:ascii="Arial" w:hAnsi="Arial" w:cs="Arial"/>
          <w:i/>
          <w:iCs/>
          <w:sz w:val="22"/>
          <w:szCs w:val="22"/>
          <w:lang w:val="es-US"/>
        </w:rPr>
        <w:t xml:space="preserve"> se declaró y demostró.</w:t>
      </w:r>
    </w:p>
    <w:p w14:paraId="79BBB038" w14:textId="77777777" w:rsidR="00D5464D" w:rsidRPr="00B67E11" w:rsidRDefault="00BA6056" w:rsidP="0085046F">
      <w:pPr>
        <w:tabs>
          <w:tab w:val="left" w:pos="450"/>
        </w:tabs>
        <w:spacing w:before="120"/>
        <w:ind w:left="630" w:hanging="630"/>
        <w:rPr>
          <w:rFonts w:ascii="Arial" w:hAnsi="Arial" w:cs="Arial"/>
          <w:sz w:val="22"/>
          <w:szCs w:val="22"/>
        </w:rPr>
      </w:pPr>
      <w:proofErr w:type="gramStart"/>
      <w:r w:rsidRPr="00B67E11">
        <w:rPr>
          <w:rFonts w:ascii="Arial" w:hAnsi="Arial" w:cs="Arial"/>
          <w:i/>
          <w:iCs/>
          <w:sz w:val="22"/>
          <w:szCs w:val="22"/>
        </w:rPr>
        <w:t>GV</w:t>
      </w:r>
      <w:r w:rsidRPr="00B67E11">
        <w:rPr>
          <w:rFonts w:ascii="Arial" w:hAnsi="Arial" w:cs="Arial"/>
          <w:sz w:val="22"/>
          <w:szCs w:val="22"/>
        </w:rPr>
        <w:t xml:space="preserve">  [  ]</w:t>
      </w:r>
      <w:proofErr w:type="gramEnd"/>
      <w:r w:rsidRPr="00B67E11">
        <w:rPr>
          <w:rFonts w:ascii="Arial" w:hAnsi="Arial" w:cs="Arial"/>
          <w:sz w:val="22"/>
          <w:szCs w:val="22"/>
        </w:rPr>
        <w:t xml:space="preserve"> In count(s) _________, </w:t>
      </w:r>
      <w:r w:rsidRPr="00B67E11">
        <w:rPr>
          <w:rFonts w:ascii="Arial" w:hAnsi="Arial" w:cs="Arial"/>
          <w:b/>
          <w:bCs/>
          <w:sz w:val="22"/>
          <w:szCs w:val="22"/>
        </w:rPr>
        <w:t>domestic violence – intimate partner</w:t>
      </w:r>
      <w:r w:rsidRPr="00B67E11">
        <w:rPr>
          <w:rFonts w:ascii="Arial" w:hAnsi="Arial" w:cs="Arial"/>
          <w:sz w:val="22"/>
          <w:szCs w:val="22"/>
        </w:rPr>
        <w:t xml:space="preserve"> was pled and proved.</w:t>
      </w:r>
    </w:p>
    <w:p w14:paraId="30644B8E" w14:textId="77777777" w:rsidR="00BA6056" w:rsidRPr="00B67E11" w:rsidRDefault="00D5464D" w:rsidP="00A70CB7">
      <w:pPr>
        <w:tabs>
          <w:tab w:val="left" w:pos="450"/>
        </w:tabs>
        <w:ind w:left="630" w:hanging="630"/>
        <w:rPr>
          <w:rFonts w:ascii="Arial" w:hAnsi="Arial" w:cs="Arial"/>
          <w:i/>
          <w:iCs/>
          <w:sz w:val="22"/>
          <w:szCs w:val="22"/>
          <w:lang w:val="es-US"/>
        </w:rPr>
      </w:pPr>
      <w:proofErr w:type="gramStart"/>
      <w:r w:rsidRPr="00B67E11">
        <w:rPr>
          <w:rFonts w:ascii="Arial" w:hAnsi="Arial" w:cs="Arial"/>
          <w:i/>
          <w:iCs/>
          <w:sz w:val="22"/>
          <w:szCs w:val="22"/>
          <w:lang w:val="es-US"/>
        </w:rPr>
        <w:t>GV  [</w:t>
      </w:r>
      <w:proofErr w:type="gramEnd"/>
      <w:r w:rsidRPr="00B67E11">
        <w:rPr>
          <w:rFonts w:ascii="Arial" w:hAnsi="Arial" w:cs="Arial"/>
          <w:i/>
          <w:iCs/>
          <w:sz w:val="22"/>
          <w:szCs w:val="22"/>
          <w:lang w:val="es-US"/>
        </w:rPr>
        <w:t xml:space="preserve">-] En las acusaciones </w:t>
      </w:r>
      <w:r w:rsidRPr="00B67E11">
        <w:rPr>
          <w:rFonts w:ascii="Arial" w:hAnsi="Arial" w:cs="Arial"/>
          <w:sz w:val="22"/>
          <w:szCs w:val="22"/>
          <w:lang w:val="es-US"/>
        </w:rPr>
        <w:tab/>
      </w:r>
      <w:r w:rsidRPr="00B67E11">
        <w:rPr>
          <w:rFonts w:ascii="Arial" w:hAnsi="Arial" w:cs="Arial"/>
          <w:sz w:val="22"/>
          <w:szCs w:val="22"/>
          <w:lang w:val="es-US"/>
        </w:rPr>
        <w:tab/>
      </w:r>
      <w:r w:rsidRPr="00B67E11">
        <w:rPr>
          <w:rFonts w:ascii="Arial" w:hAnsi="Arial" w:cs="Arial"/>
          <w:b/>
          <w:bCs/>
          <w:i/>
          <w:iCs/>
          <w:sz w:val="22"/>
          <w:szCs w:val="22"/>
          <w:lang w:val="es-US"/>
        </w:rPr>
        <w:t>, violencia doméstica – pareja íntima</w:t>
      </w:r>
      <w:r w:rsidRPr="00B67E11">
        <w:rPr>
          <w:rFonts w:ascii="Arial" w:hAnsi="Arial" w:cs="Arial"/>
          <w:i/>
          <w:iCs/>
          <w:sz w:val="22"/>
          <w:szCs w:val="22"/>
          <w:lang w:val="es-US"/>
        </w:rPr>
        <w:t xml:space="preserve"> se declaró y demostró.</w:t>
      </w:r>
    </w:p>
    <w:p w14:paraId="12B36021" w14:textId="77777777" w:rsidR="00D5464D" w:rsidRPr="00B67E11" w:rsidRDefault="00220FE1" w:rsidP="0085046F">
      <w:pPr>
        <w:spacing w:before="120"/>
        <w:ind w:left="720" w:hanging="720"/>
        <w:rPr>
          <w:rFonts w:ascii="Arial" w:hAnsi="Arial" w:cs="Arial"/>
          <w:sz w:val="22"/>
          <w:szCs w:val="22"/>
        </w:rPr>
      </w:pPr>
      <w:r w:rsidRPr="005B0186">
        <w:rPr>
          <w:rFonts w:ascii="Arial" w:hAnsi="Arial" w:cs="Arial"/>
          <w:b/>
          <w:bCs/>
          <w:sz w:val="22"/>
          <w:szCs w:val="22"/>
        </w:rPr>
        <w:t>2.2</w:t>
      </w:r>
      <w:r w:rsidRPr="00B67E11">
        <w:rPr>
          <w:rFonts w:ascii="Arial" w:hAnsi="Arial" w:cs="Arial"/>
          <w:sz w:val="22"/>
          <w:szCs w:val="22"/>
        </w:rPr>
        <w:tab/>
        <w:t>The respondent meets the requirements of RCW 13.40.127 and qualifies for a deferred disposition.</w:t>
      </w:r>
    </w:p>
    <w:p w14:paraId="067B87CA" w14:textId="77777777" w:rsidR="00220FE1" w:rsidRPr="00B67E11" w:rsidRDefault="00A54E24" w:rsidP="00A70CB7">
      <w:pPr>
        <w:ind w:left="720" w:hanging="720"/>
        <w:rPr>
          <w:rFonts w:ascii="Arial" w:hAnsi="Arial" w:cs="Arial"/>
          <w:i/>
          <w:iCs/>
          <w:sz w:val="22"/>
          <w:szCs w:val="22"/>
          <w:lang w:val="es-US"/>
        </w:rPr>
      </w:pPr>
      <w:r w:rsidRPr="00B67E11">
        <w:rPr>
          <w:rFonts w:ascii="Arial" w:hAnsi="Arial" w:cs="Arial"/>
          <w:i/>
          <w:iCs/>
          <w:sz w:val="22"/>
          <w:szCs w:val="22"/>
        </w:rPr>
        <w:tab/>
      </w:r>
      <w:r w:rsidRPr="00B67E11">
        <w:rPr>
          <w:rFonts w:ascii="Arial" w:hAnsi="Arial" w:cs="Arial"/>
          <w:i/>
          <w:iCs/>
          <w:sz w:val="22"/>
          <w:szCs w:val="22"/>
          <w:lang w:val="es-US"/>
        </w:rPr>
        <w:t>La parte demandada cumple con los requisitos de RCW 13.40.127 y es elegible para una disposición diferida.</w:t>
      </w:r>
    </w:p>
    <w:p w14:paraId="4C1513E5" w14:textId="77777777" w:rsidR="00D5464D" w:rsidRPr="00B67E11" w:rsidRDefault="00220FE1" w:rsidP="0085046F">
      <w:pPr>
        <w:spacing w:before="120"/>
        <w:ind w:left="720" w:hanging="720"/>
        <w:rPr>
          <w:rFonts w:ascii="Arial" w:hAnsi="Arial" w:cs="Arial"/>
          <w:sz w:val="22"/>
          <w:szCs w:val="22"/>
        </w:rPr>
      </w:pPr>
      <w:r w:rsidRPr="005B0186">
        <w:rPr>
          <w:rFonts w:ascii="Arial" w:hAnsi="Arial" w:cs="Arial"/>
          <w:b/>
          <w:bCs/>
          <w:sz w:val="22"/>
          <w:szCs w:val="22"/>
        </w:rPr>
        <w:t>2.3</w:t>
      </w:r>
      <w:r w:rsidRPr="00B67E11">
        <w:rPr>
          <w:rFonts w:ascii="Arial" w:hAnsi="Arial" w:cs="Arial"/>
          <w:sz w:val="22"/>
          <w:szCs w:val="22"/>
        </w:rPr>
        <w:tab/>
        <w:t>The court has consulted with all interested parties.</w:t>
      </w:r>
    </w:p>
    <w:p w14:paraId="5FA904EB" w14:textId="77777777" w:rsidR="00220FE1" w:rsidRPr="00B67E11" w:rsidRDefault="00A54E24" w:rsidP="00A70CB7">
      <w:pPr>
        <w:ind w:left="720" w:hanging="720"/>
        <w:rPr>
          <w:rFonts w:ascii="Arial" w:hAnsi="Arial" w:cs="Arial"/>
          <w:i/>
          <w:iCs/>
          <w:sz w:val="22"/>
          <w:szCs w:val="22"/>
          <w:lang w:val="es-US"/>
        </w:rPr>
      </w:pPr>
      <w:r w:rsidRPr="00B67E11">
        <w:rPr>
          <w:rFonts w:ascii="Arial" w:hAnsi="Arial" w:cs="Arial"/>
          <w:i/>
          <w:iCs/>
          <w:sz w:val="22"/>
          <w:szCs w:val="22"/>
        </w:rPr>
        <w:tab/>
      </w:r>
      <w:r w:rsidRPr="00B67E11">
        <w:rPr>
          <w:rFonts w:ascii="Arial" w:hAnsi="Arial" w:cs="Arial"/>
          <w:i/>
          <w:iCs/>
          <w:sz w:val="22"/>
          <w:szCs w:val="22"/>
          <w:lang w:val="es-US"/>
        </w:rPr>
        <w:t>El tribunal ha consultado a todas las partes interesadas.</w:t>
      </w:r>
    </w:p>
    <w:p w14:paraId="722E8535" w14:textId="77777777" w:rsidR="00D5464D" w:rsidRPr="00B67E11" w:rsidRDefault="00220FE1" w:rsidP="0085046F">
      <w:pPr>
        <w:spacing w:before="120"/>
        <w:ind w:left="720" w:hanging="720"/>
        <w:rPr>
          <w:rFonts w:ascii="Arial" w:hAnsi="Arial" w:cs="Arial"/>
          <w:sz w:val="22"/>
          <w:szCs w:val="22"/>
        </w:rPr>
      </w:pPr>
      <w:r w:rsidRPr="005B0186">
        <w:rPr>
          <w:rFonts w:ascii="Arial" w:hAnsi="Arial" w:cs="Arial"/>
          <w:b/>
          <w:bCs/>
          <w:sz w:val="22"/>
          <w:szCs w:val="22"/>
        </w:rPr>
        <w:t>2.4</w:t>
      </w:r>
      <w:r w:rsidRPr="00B67E11">
        <w:rPr>
          <w:rFonts w:ascii="Arial" w:hAnsi="Arial" w:cs="Arial"/>
          <w:sz w:val="22"/>
          <w:szCs w:val="22"/>
        </w:rPr>
        <w:tab/>
        <w:t>The court has considered whether both the juvenile offender and the community will benefit from this deferred disposition.</w:t>
      </w:r>
    </w:p>
    <w:p w14:paraId="7DB93A49" w14:textId="77777777" w:rsidR="00220FE1" w:rsidRPr="00B67E11" w:rsidRDefault="00A54E24" w:rsidP="00A70CB7">
      <w:pPr>
        <w:ind w:left="720" w:hanging="720"/>
        <w:rPr>
          <w:rFonts w:ascii="Arial" w:hAnsi="Arial" w:cs="Arial"/>
          <w:i/>
          <w:iCs/>
          <w:sz w:val="22"/>
          <w:szCs w:val="22"/>
          <w:lang w:val="es-US"/>
        </w:rPr>
      </w:pPr>
      <w:r w:rsidRPr="00B67E11">
        <w:rPr>
          <w:rFonts w:ascii="Arial" w:hAnsi="Arial" w:cs="Arial"/>
          <w:i/>
          <w:iCs/>
          <w:sz w:val="22"/>
          <w:szCs w:val="22"/>
        </w:rPr>
        <w:tab/>
      </w:r>
      <w:r w:rsidRPr="00B67E11">
        <w:rPr>
          <w:rFonts w:ascii="Arial" w:hAnsi="Arial" w:cs="Arial"/>
          <w:i/>
          <w:iCs/>
          <w:sz w:val="22"/>
          <w:szCs w:val="22"/>
          <w:lang w:val="es-US"/>
        </w:rPr>
        <w:t>El tribunal ha considerado si tanto el delincuente juvenil como la comunidad se beneficiarán con esta disposición diferida.</w:t>
      </w:r>
    </w:p>
    <w:p w14:paraId="45FE026C" w14:textId="77777777" w:rsidR="00D5464D" w:rsidRPr="00B67E11" w:rsidRDefault="00220FE1" w:rsidP="0085046F">
      <w:pPr>
        <w:spacing w:before="120"/>
        <w:ind w:left="720" w:hanging="720"/>
        <w:rPr>
          <w:rFonts w:ascii="Arial" w:hAnsi="Arial" w:cs="Arial"/>
          <w:sz w:val="22"/>
          <w:szCs w:val="22"/>
        </w:rPr>
      </w:pPr>
      <w:r w:rsidRPr="005B0186">
        <w:rPr>
          <w:rFonts w:ascii="Arial" w:hAnsi="Arial" w:cs="Arial"/>
          <w:b/>
          <w:bCs/>
          <w:sz w:val="22"/>
          <w:szCs w:val="22"/>
        </w:rPr>
        <w:t>2.5</w:t>
      </w:r>
      <w:r w:rsidRPr="00B67E11">
        <w:rPr>
          <w:rFonts w:ascii="Arial" w:hAnsi="Arial" w:cs="Arial"/>
          <w:sz w:val="22"/>
          <w:szCs w:val="22"/>
        </w:rPr>
        <w:tab/>
        <w:t>The court took into consideration the facts contained in the police report and/or probable cause affidavit and the Statement of Juvenile for Deferred Disposition. The record supports a finding of guilt as to each count, and the court finds the juvenile guilty of each count.</w:t>
      </w:r>
    </w:p>
    <w:p w14:paraId="3CAFC579" w14:textId="77777777" w:rsidR="00220FE1" w:rsidRPr="00B67E11" w:rsidRDefault="00A54E24" w:rsidP="00A70CB7">
      <w:pPr>
        <w:ind w:left="720" w:hanging="720"/>
        <w:rPr>
          <w:rFonts w:ascii="Arial" w:hAnsi="Arial" w:cs="Arial"/>
          <w:i/>
          <w:iCs/>
          <w:sz w:val="22"/>
          <w:szCs w:val="22"/>
          <w:lang w:val="es-US"/>
        </w:rPr>
      </w:pPr>
      <w:r w:rsidRPr="00B67E11">
        <w:rPr>
          <w:rFonts w:ascii="Arial" w:hAnsi="Arial" w:cs="Arial"/>
          <w:i/>
          <w:iCs/>
          <w:sz w:val="22"/>
          <w:szCs w:val="22"/>
        </w:rPr>
        <w:tab/>
      </w:r>
      <w:r w:rsidRPr="00B67E11">
        <w:rPr>
          <w:rFonts w:ascii="Arial" w:hAnsi="Arial" w:cs="Arial"/>
          <w:i/>
          <w:iCs/>
          <w:sz w:val="22"/>
          <w:szCs w:val="22"/>
          <w:lang w:val="es-US"/>
        </w:rPr>
        <w:t>El tribunal tomó en cuenta los hechos contenidos en el informe policial o en la declaración jurada de causa probable y en la declaración del menor para disposición diferida. Los registros sustentan un fallo de culpabilidad en todas las acusaciones, y el tribunal declara al menor culpable de todas las acusaciones.</w:t>
      </w:r>
    </w:p>
    <w:p w14:paraId="3E377D70" w14:textId="77777777" w:rsidR="00D5464D" w:rsidRPr="00B67E11" w:rsidRDefault="00220FE1" w:rsidP="0085046F">
      <w:pPr>
        <w:tabs>
          <w:tab w:val="left" w:pos="720"/>
          <w:tab w:val="left" w:pos="9180"/>
        </w:tabs>
        <w:spacing w:before="120"/>
        <w:ind w:left="1080" w:hanging="1080"/>
        <w:rPr>
          <w:rFonts w:ascii="Arial" w:hAnsi="Arial" w:cs="Arial"/>
          <w:spacing w:val="-2"/>
          <w:sz w:val="22"/>
          <w:szCs w:val="22"/>
        </w:rPr>
      </w:pPr>
      <w:r w:rsidRPr="005B0186">
        <w:rPr>
          <w:rFonts w:ascii="Arial" w:hAnsi="Arial" w:cs="Arial"/>
          <w:b/>
          <w:bCs/>
          <w:sz w:val="22"/>
          <w:szCs w:val="22"/>
        </w:rPr>
        <w:t>2.6</w:t>
      </w:r>
      <w:r w:rsidRPr="00B67E11">
        <w:rPr>
          <w:rFonts w:ascii="Arial" w:hAnsi="Arial" w:cs="Arial"/>
          <w:sz w:val="22"/>
          <w:szCs w:val="22"/>
        </w:rPr>
        <w:tab/>
      </w:r>
      <w:r w:rsidRPr="00B67E11">
        <w:rPr>
          <w:rFonts w:ascii="Arial" w:hAnsi="Arial" w:cs="Arial"/>
          <w:noProof/>
          <w:sz w:val="22"/>
          <w:szCs w:val="22"/>
        </w:rPr>
        <w:t>[  ]</w:t>
      </w:r>
      <w:r w:rsidRPr="00B67E11">
        <w:rPr>
          <w:rFonts w:ascii="Arial" w:hAnsi="Arial" w:cs="Arial"/>
          <w:sz w:val="22"/>
          <w:szCs w:val="22"/>
        </w:rPr>
        <w:tab/>
        <w:t>The respondent committed a felony firearm offense as defined in RCW 9.41.010, and:</w:t>
      </w:r>
    </w:p>
    <w:p w14:paraId="71D3FA4A" w14:textId="77777777" w:rsidR="00220FE1" w:rsidRPr="00B67E11" w:rsidRDefault="00A54E24" w:rsidP="00A70CB7">
      <w:pPr>
        <w:tabs>
          <w:tab w:val="left" w:pos="720"/>
          <w:tab w:val="left" w:pos="9180"/>
        </w:tabs>
        <w:ind w:left="1080" w:hanging="1080"/>
        <w:rPr>
          <w:rFonts w:ascii="Arial" w:hAnsi="Arial" w:cs="Arial"/>
          <w:i/>
          <w:iCs/>
          <w:spacing w:val="-2"/>
          <w:sz w:val="22"/>
          <w:szCs w:val="22"/>
          <w:lang w:val="es-US"/>
        </w:rPr>
      </w:pPr>
      <w:r w:rsidRPr="00B67E11">
        <w:rPr>
          <w:rFonts w:ascii="Arial" w:hAnsi="Arial" w:cs="Arial"/>
          <w:i/>
          <w:iCs/>
          <w:sz w:val="22"/>
          <w:szCs w:val="22"/>
        </w:rPr>
        <w:tab/>
      </w:r>
      <w:r w:rsidRPr="00B67E11">
        <w:rPr>
          <w:rFonts w:ascii="Arial" w:hAnsi="Arial" w:cs="Arial"/>
          <w:i/>
          <w:iCs/>
          <w:sz w:val="22"/>
          <w:szCs w:val="22"/>
        </w:rPr>
        <w:tab/>
      </w:r>
      <w:r w:rsidRPr="00B67E11">
        <w:rPr>
          <w:rFonts w:ascii="Arial" w:hAnsi="Arial" w:cs="Arial"/>
          <w:i/>
          <w:iCs/>
          <w:sz w:val="22"/>
          <w:szCs w:val="22"/>
          <w:lang w:val="es-US"/>
        </w:rPr>
        <w:t>La parte demandada cometió un delito grave con arma de fuego, conforme a la definición de RCW 9.41.010, y:</w:t>
      </w:r>
    </w:p>
    <w:p w14:paraId="6C35E975" w14:textId="77777777" w:rsidR="00D5464D" w:rsidRPr="00B67E11" w:rsidRDefault="002C2ECC" w:rsidP="0085046F">
      <w:pPr>
        <w:tabs>
          <w:tab w:val="left" w:pos="450"/>
          <w:tab w:val="left" w:pos="1800"/>
          <w:tab w:val="left" w:leader="underscore" w:pos="9180"/>
        </w:tabs>
        <w:suppressAutoHyphens/>
        <w:spacing w:before="120"/>
        <w:ind w:left="1800" w:hanging="360"/>
        <w:rPr>
          <w:rFonts w:ascii="Arial" w:hAnsi="Arial" w:cs="Arial"/>
          <w:noProof/>
          <w:sz w:val="22"/>
          <w:szCs w:val="22"/>
        </w:rPr>
      </w:pPr>
      <w:r w:rsidRPr="00B67E11">
        <w:rPr>
          <w:rFonts w:ascii="Arial" w:hAnsi="Arial" w:cs="Arial"/>
          <w:noProof/>
          <w:sz w:val="22"/>
          <w:szCs w:val="22"/>
        </w:rPr>
        <w:lastRenderedPageBreak/>
        <w:t>[  ]</w:t>
      </w:r>
      <w:r w:rsidRPr="00B67E11">
        <w:rPr>
          <w:rFonts w:ascii="Arial" w:hAnsi="Arial" w:cs="Arial"/>
          <w:noProof/>
          <w:sz w:val="22"/>
          <w:szCs w:val="22"/>
        </w:rPr>
        <w:tab/>
        <w:t>The respondent should register as a felony firearm offender. The court considered the following factors in making this determination:</w:t>
      </w:r>
    </w:p>
    <w:p w14:paraId="6B4A2204" w14:textId="77777777" w:rsidR="00220FE1" w:rsidRPr="00B67E11" w:rsidRDefault="007D61E8" w:rsidP="00A70CB7">
      <w:pPr>
        <w:tabs>
          <w:tab w:val="left" w:pos="450"/>
          <w:tab w:val="left" w:pos="1800"/>
          <w:tab w:val="left" w:leader="underscore" w:pos="9180"/>
        </w:tabs>
        <w:suppressAutoHyphens/>
        <w:ind w:left="1800" w:hanging="360"/>
        <w:rPr>
          <w:rFonts w:ascii="Arial" w:hAnsi="Arial" w:cs="Arial"/>
          <w:i/>
          <w:iCs/>
          <w:noProof/>
          <w:sz w:val="22"/>
          <w:szCs w:val="22"/>
          <w:lang w:val="es-US"/>
        </w:rPr>
      </w:pPr>
      <w:r w:rsidRPr="00B67E11">
        <w:rPr>
          <w:rFonts w:ascii="Arial" w:hAnsi="Arial" w:cs="Arial"/>
          <w:i/>
          <w:iCs/>
          <w:noProof/>
          <w:sz w:val="22"/>
          <w:szCs w:val="22"/>
        </w:rPr>
        <w:tab/>
      </w:r>
      <w:r w:rsidRPr="00B67E11">
        <w:rPr>
          <w:rFonts w:ascii="Arial" w:hAnsi="Arial" w:cs="Arial"/>
          <w:i/>
          <w:iCs/>
          <w:noProof/>
          <w:sz w:val="22"/>
          <w:szCs w:val="22"/>
          <w:lang w:val="es-US"/>
        </w:rPr>
        <w:t>La parte demandada debe registrarse como delincuente de un delito grave con arma de fuego. El tribunal tomó en cuenta los siguientes factores para hacer esta determinación:</w:t>
      </w:r>
    </w:p>
    <w:p w14:paraId="1607DEAE" w14:textId="77777777" w:rsidR="00D5464D" w:rsidRPr="00B67E11" w:rsidRDefault="002C2ECC" w:rsidP="0085046F">
      <w:pPr>
        <w:tabs>
          <w:tab w:val="left" w:pos="2340"/>
          <w:tab w:val="left" w:leader="underscore" w:pos="9180"/>
        </w:tabs>
        <w:suppressAutoHyphens/>
        <w:spacing w:before="120"/>
        <w:ind w:left="2520" w:hanging="360"/>
        <w:rPr>
          <w:rFonts w:ascii="Arial" w:hAnsi="Arial" w:cs="Arial"/>
          <w:noProof/>
          <w:sz w:val="22"/>
          <w:szCs w:val="22"/>
          <w:lang w:val="es-US"/>
        </w:rPr>
      </w:pPr>
      <w:r w:rsidRPr="00B67E11">
        <w:rPr>
          <w:rFonts w:ascii="Arial" w:hAnsi="Arial" w:cs="Arial"/>
          <w:noProof/>
          <w:sz w:val="22"/>
          <w:szCs w:val="22"/>
          <w:lang w:val="es-US"/>
        </w:rPr>
        <w:t>[  ]</w:t>
      </w:r>
      <w:r w:rsidRPr="00B67E11">
        <w:rPr>
          <w:rFonts w:ascii="Arial" w:hAnsi="Arial" w:cs="Arial"/>
          <w:noProof/>
          <w:sz w:val="22"/>
          <w:szCs w:val="22"/>
          <w:lang w:val="es-US"/>
        </w:rPr>
        <w:tab/>
        <w:t>the respondent’s criminal history.</w:t>
      </w:r>
    </w:p>
    <w:p w14:paraId="46F669FD" w14:textId="77777777" w:rsidR="00220FE1" w:rsidRPr="00B67E11" w:rsidRDefault="007D61E8" w:rsidP="00A70CB7">
      <w:pPr>
        <w:tabs>
          <w:tab w:val="left" w:pos="2340"/>
          <w:tab w:val="left" w:leader="underscore" w:pos="9180"/>
        </w:tabs>
        <w:suppressAutoHyphens/>
        <w:ind w:left="2520" w:hanging="360"/>
        <w:rPr>
          <w:rFonts w:ascii="Arial" w:hAnsi="Arial" w:cs="Arial"/>
          <w:i/>
          <w:iCs/>
          <w:noProof/>
          <w:sz w:val="22"/>
          <w:szCs w:val="22"/>
          <w:lang w:val="es-US"/>
        </w:rPr>
      </w:pPr>
      <w:r w:rsidRPr="00B67E11">
        <w:rPr>
          <w:rFonts w:ascii="Arial" w:hAnsi="Arial" w:cs="Arial"/>
          <w:i/>
          <w:iCs/>
          <w:noProof/>
          <w:sz w:val="22"/>
          <w:szCs w:val="22"/>
          <w:lang w:val="es-US"/>
        </w:rPr>
        <w:tab/>
      </w:r>
      <w:r w:rsidRPr="00B67E11">
        <w:rPr>
          <w:rFonts w:ascii="Arial" w:hAnsi="Arial" w:cs="Arial"/>
          <w:i/>
          <w:iCs/>
          <w:noProof/>
          <w:sz w:val="22"/>
          <w:szCs w:val="22"/>
          <w:lang w:val="es-US"/>
        </w:rPr>
        <w:tab/>
        <w:t>los antecedentes penales de la parte demandada.</w:t>
      </w:r>
    </w:p>
    <w:p w14:paraId="764CF243" w14:textId="77777777" w:rsidR="00D5464D" w:rsidRPr="00B67E11" w:rsidRDefault="002C2ECC" w:rsidP="0085046F">
      <w:pPr>
        <w:tabs>
          <w:tab w:val="left" w:pos="990"/>
          <w:tab w:val="left" w:pos="2340"/>
          <w:tab w:val="left" w:leader="underscore" w:pos="9180"/>
        </w:tabs>
        <w:suppressAutoHyphens/>
        <w:spacing w:before="120"/>
        <w:ind w:left="2520" w:hanging="360"/>
        <w:rPr>
          <w:rFonts w:ascii="Arial" w:hAnsi="Arial" w:cs="Arial"/>
          <w:noProof/>
          <w:sz w:val="22"/>
          <w:szCs w:val="22"/>
        </w:rPr>
      </w:pPr>
      <w:r w:rsidRPr="00B67E11">
        <w:rPr>
          <w:rFonts w:ascii="Arial" w:hAnsi="Arial" w:cs="Arial"/>
          <w:noProof/>
          <w:sz w:val="22"/>
          <w:szCs w:val="22"/>
        </w:rPr>
        <w:t>[  ]</w:t>
      </w:r>
      <w:r w:rsidRPr="00B67E11">
        <w:rPr>
          <w:rFonts w:ascii="Arial" w:hAnsi="Arial" w:cs="Arial"/>
          <w:noProof/>
          <w:sz w:val="22"/>
          <w:szCs w:val="22"/>
        </w:rPr>
        <w:tab/>
        <w:t>whether the respondent has previously been found not guilty by reason of insanity of any offense, in this state or elsewhere.</w:t>
      </w:r>
    </w:p>
    <w:p w14:paraId="00F6EF00" w14:textId="77777777" w:rsidR="00220FE1" w:rsidRPr="00B67E11" w:rsidRDefault="007D61E8" w:rsidP="00A70CB7">
      <w:pPr>
        <w:tabs>
          <w:tab w:val="left" w:pos="990"/>
          <w:tab w:val="left" w:pos="2340"/>
          <w:tab w:val="left" w:leader="underscore" w:pos="9180"/>
        </w:tabs>
        <w:suppressAutoHyphens/>
        <w:ind w:left="2520" w:hanging="360"/>
        <w:rPr>
          <w:rFonts w:ascii="Arial" w:hAnsi="Arial" w:cs="Arial"/>
          <w:i/>
          <w:iCs/>
          <w:noProof/>
          <w:sz w:val="22"/>
          <w:szCs w:val="22"/>
          <w:lang w:val="es-US"/>
        </w:rPr>
      </w:pPr>
      <w:r w:rsidRPr="00B67E11">
        <w:rPr>
          <w:rFonts w:ascii="Arial" w:hAnsi="Arial" w:cs="Arial"/>
          <w:i/>
          <w:iCs/>
          <w:noProof/>
          <w:sz w:val="22"/>
          <w:szCs w:val="22"/>
        </w:rPr>
        <w:tab/>
      </w:r>
      <w:r w:rsidRPr="00B67E11">
        <w:rPr>
          <w:rFonts w:ascii="Arial" w:hAnsi="Arial" w:cs="Arial"/>
          <w:i/>
          <w:iCs/>
          <w:noProof/>
          <w:sz w:val="22"/>
          <w:szCs w:val="22"/>
        </w:rPr>
        <w:tab/>
      </w:r>
      <w:r w:rsidRPr="00B67E11">
        <w:rPr>
          <w:rFonts w:ascii="Arial" w:hAnsi="Arial" w:cs="Arial"/>
          <w:i/>
          <w:iCs/>
          <w:noProof/>
          <w:sz w:val="22"/>
          <w:szCs w:val="22"/>
          <w:lang w:val="es-US"/>
        </w:rPr>
        <w:t>si la parte demandada ha sido previamente declarada no culpable de cualquier delito por motivos de demencia, en este estado o en otro lugar.</w:t>
      </w:r>
    </w:p>
    <w:p w14:paraId="1C3B93D1" w14:textId="77777777" w:rsidR="00D5464D" w:rsidRPr="00B67E11" w:rsidRDefault="002C2ECC" w:rsidP="0085046F">
      <w:pPr>
        <w:tabs>
          <w:tab w:val="left" w:pos="2340"/>
          <w:tab w:val="left" w:leader="underscore" w:pos="9180"/>
        </w:tabs>
        <w:suppressAutoHyphens/>
        <w:spacing w:before="120"/>
        <w:ind w:left="2520" w:hanging="360"/>
        <w:rPr>
          <w:rFonts w:ascii="Arial" w:hAnsi="Arial" w:cs="Arial"/>
          <w:noProof/>
          <w:sz w:val="22"/>
          <w:szCs w:val="22"/>
        </w:rPr>
      </w:pPr>
      <w:r w:rsidRPr="00B67E11">
        <w:rPr>
          <w:rFonts w:ascii="Arial" w:hAnsi="Arial" w:cs="Arial"/>
          <w:noProof/>
          <w:sz w:val="22"/>
          <w:szCs w:val="22"/>
        </w:rPr>
        <w:t>[  ]</w:t>
      </w:r>
      <w:r w:rsidRPr="00B67E11">
        <w:rPr>
          <w:rFonts w:ascii="Arial" w:hAnsi="Arial" w:cs="Arial"/>
          <w:noProof/>
          <w:sz w:val="22"/>
          <w:szCs w:val="22"/>
        </w:rPr>
        <w:tab/>
        <w:t>evidence of the respondent’s propensity for violence that would likely endanger persons.</w:t>
      </w:r>
    </w:p>
    <w:p w14:paraId="34A270F9" w14:textId="77777777" w:rsidR="00220FE1" w:rsidRPr="00B67E11" w:rsidRDefault="007D61E8" w:rsidP="00A70CB7">
      <w:pPr>
        <w:tabs>
          <w:tab w:val="left" w:pos="2340"/>
          <w:tab w:val="left" w:leader="underscore" w:pos="9180"/>
        </w:tabs>
        <w:suppressAutoHyphens/>
        <w:ind w:left="2520" w:hanging="360"/>
        <w:rPr>
          <w:rFonts w:ascii="Arial" w:hAnsi="Arial" w:cs="Arial"/>
          <w:i/>
          <w:iCs/>
          <w:noProof/>
          <w:sz w:val="22"/>
          <w:szCs w:val="22"/>
          <w:lang w:val="es-US"/>
        </w:rPr>
      </w:pPr>
      <w:r w:rsidRPr="00B67E11">
        <w:rPr>
          <w:rFonts w:ascii="Arial" w:hAnsi="Arial" w:cs="Arial"/>
          <w:i/>
          <w:iCs/>
          <w:noProof/>
          <w:sz w:val="22"/>
          <w:szCs w:val="22"/>
        </w:rPr>
        <w:tab/>
      </w:r>
      <w:r w:rsidRPr="00B67E11">
        <w:rPr>
          <w:rFonts w:ascii="Arial" w:hAnsi="Arial" w:cs="Arial"/>
          <w:i/>
          <w:iCs/>
          <w:noProof/>
          <w:sz w:val="22"/>
          <w:szCs w:val="22"/>
        </w:rPr>
        <w:tab/>
      </w:r>
      <w:r w:rsidRPr="00B67E11">
        <w:rPr>
          <w:rFonts w:ascii="Arial" w:hAnsi="Arial" w:cs="Arial"/>
          <w:i/>
          <w:iCs/>
          <w:noProof/>
          <w:sz w:val="22"/>
          <w:szCs w:val="22"/>
          <w:lang w:val="es-US"/>
        </w:rPr>
        <w:t>evidencias de la propensión de la parte demandada a la violencia, que probablemente provocaría un peligro para otras personas.</w:t>
      </w:r>
    </w:p>
    <w:p w14:paraId="56D4E0B4" w14:textId="77777777" w:rsidR="00D5464D" w:rsidRPr="00B67E11" w:rsidRDefault="002C2ECC" w:rsidP="0085046F">
      <w:pPr>
        <w:tabs>
          <w:tab w:val="left" w:pos="2340"/>
          <w:tab w:val="left" w:leader="underscore" w:pos="9180"/>
        </w:tabs>
        <w:suppressAutoHyphens/>
        <w:spacing w:before="120"/>
        <w:ind w:left="2520" w:hanging="360"/>
        <w:rPr>
          <w:rFonts w:ascii="Arial" w:hAnsi="Arial" w:cs="Arial"/>
          <w:noProof/>
          <w:sz w:val="22"/>
          <w:szCs w:val="22"/>
        </w:rPr>
      </w:pPr>
      <w:r w:rsidRPr="00B67E11">
        <w:rPr>
          <w:rFonts w:ascii="Arial" w:hAnsi="Arial" w:cs="Arial"/>
          <w:noProof/>
          <w:sz w:val="22"/>
          <w:szCs w:val="22"/>
        </w:rPr>
        <w:t>[  ]</w:t>
      </w:r>
      <w:r w:rsidRPr="00B67E11">
        <w:rPr>
          <w:rFonts w:ascii="Arial" w:hAnsi="Arial" w:cs="Arial"/>
          <w:noProof/>
          <w:sz w:val="22"/>
          <w:szCs w:val="22"/>
        </w:rPr>
        <w:tab/>
        <w:t xml:space="preserve">other: </w:t>
      </w:r>
      <w:r w:rsidRPr="00B67E11">
        <w:rPr>
          <w:rFonts w:ascii="Arial" w:hAnsi="Arial" w:cs="Arial"/>
          <w:noProof/>
          <w:sz w:val="22"/>
          <w:szCs w:val="22"/>
        </w:rPr>
        <w:tab/>
      </w:r>
    </w:p>
    <w:p w14:paraId="3FBD2C39" w14:textId="77777777" w:rsidR="00220FE1" w:rsidRPr="00B67E11" w:rsidRDefault="007D61E8" w:rsidP="00A70CB7">
      <w:pPr>
        <w:tabs>
          <w:tab w:val="left" w:pos="2340"/>
          <w:tab w:val="left" w:leader="underscore" w:pos="9180"/>
        </w:tabs>
        <w:suppressAutoHyphens/>
        <w:ind w:left="2520" w:hanging="360"/>
        <w:rPr>
          <w:rFonts w:ascii="Arial" w:hAnsi="Arial" w:cs="Arial"/>
          <w:i/>
          <w:iCs/>
          <w:noProof/>
          <w:sz w:val="22"/>
          <w:szCs w:val="22"/>
        </w:rPr>
      </w:pPr>
      <w:r w:rsidRPr="00B67E11">
        <w:rPr>
          <w:rFonts w:ascii="Arial" w:hAnsi="Arial" w:cs="Arial"/>
          <w:i/>
          <w:iCs/>
          <w:noProof/>
          <w:sz w:val="22"/>
          <w:szCs w:val="22"/>
        </w:rPr>
        <w:tab/>
      </w:r>
      <w:r w:rsidRPr="00B67E11">
        <w:rPr>
          <w:rFonts w:ascii="Arial" w:hAnsi="Arial" w:cs="Arial"/>
          <w:i/>
          <w:iCs/>
          <w:noProof/>
          <w:sz w:val="22"/>
          <w:szCs w:val="22"/>
        </w:rPr>
        <w:tab/>
        <w:t>otro:</w:t>
      </w:r>
    </w:p>
    <w:p w14:paraId="57566C29" w14:textId="77777777" w:rsidR="00D5464D" w:rsidRPr="00B67E11" w:rsidRDefault="002C2ECC" w:rsidP="0085046F">
      <w:pPr>
        <w:tabs>
          <w:tab w:val="left" w:pos="1800"/>
        </w:tabs>
        <w:spacing w:before="120"/>
        <w:ind w:left="1800" w:hanging="360"/>
        <w:rPr>
          <w:rFonts w:ascii="Arial" w:hAnsi="Arial" w:cs="Arial"/>
          <w:noProof/>
          <w:sz w:val="22"/>
          <w:szCs w:val="22"/>
        </w:rPr>
      </w:pPr>
      <w:r w:rsidRPr="00B67E11">
        <w:rPr>
          <w:rFonts w:ascii="Arial" w:hAnsi="Arial" w:cs="Arial"/>
          <w:noProof/>
          <w:sz w:val="22"/>
          <w:szCs w:val="22"/>
        </w:rPr>
        <w:t>[  ]</w:t>
      </w:r>
      <w:r w:rsidRPr="00B67E11">
        <w:rPr>
          <w:rFonts w:ascii="Arial" w:hAnsi="Arial" w:cs="Arial"/>
          <w:noProof/>
          <w:sz w:val="22"/>
          <w:szCs w:val="22"/>
        </w:rPr>
        <w:tab/>
        <w:t>The respondent must register as a felony firearm offender because the offense was committed in conjunction with an offense committed against a person under the age of 18, a serious violent offense, or an offense involving sexual motivation as defined in RCW 9.94A.030.</w:t>
      </w:r>
    </w:p>
    <w:p w14:paraId="2980387D" w14:textId="77777777" w:rsidR="00220FE1" w:rsidRPr="00B67E11" w:rsidRDefault="007D61E8" w:rsidP="00A70CB7">
      <w:pPr>
        <w:tabs>
          <w:tab w:val="left" w:pos="1800"/>
        </w:tabs>
        <w:ind w:left="1800" w:hanging="360"/>
        <w:rPr>
          <w:rFonts w:ascii="Arial" w:hAnsi="Arial" w:cs="Arial"/>
          <w:i/>
          <w:iCs/>
          <w:sz w:val="22"/>
          <w:szCs w:val="22"/>
          <w:lang w:val="es-US"/>
        </w:rPr>
      </w:pPr>
      <w:r w:rsidRPr="00B67E11">
        <w:rPr>
          <w:rFonts w:ascii="Arial" w:hAnsi="Arial" w:cs="Arial"/>
          <w:i/>
          <w:iCs/>
          <w:noProof/>
          <w:sz w:val="22"/>
          <w:szCs w:val="22"/>
        </w:rPr>
        <w:tab/>
      </w:r>
      <w:r w:rsidRPr="00B67E11">
        <w:rPr>
          <w:rFonts w:ascii="Arial" w:hAnsi="Arial" w:cs="Arial"/>
          <w:i/>
          <w:iCs/>
          <w:noProof/>
          <w:sz w:val="22"/>
          <w:szCs w:val="22"/>
          <w:lang w:val="es-US"/>
        </w:rPr>
        <w:t>La parte demandada debe registrarse como delincuente de un delito grave con arma de fuego porque el delito se cometió en conjunto con un delito cometido en contra de una persona menor de 18 años, de un delito violento grave o de un delito que implicó una motivación sexual, conforme a la definición de RCW 9.94A.030.</w:t>
      </w:r>
    </w:p>
    <w:p w14:paraId="3703D3D9" w14:textId="77777777" w:rsidR="00D5464D" w:rsidRPr="00B67E11" w:rsidRDefault="00220FE1" w:rsidP="0085046F">
      <w:pPr>
        <w:tabs>
          <w:tab w:val="left" w:pos="720"/>
        </w:tabs>
        <w:spacing w:before="240"/>
        <w:ind w:left="1440" w:hanging="1440"/>
        <w:jc w:val="center"/>
        <w:rPr>
          <w:rFonts w:ascii="Arial" w:hAnsi="Arial" w:cs="Arial"/>
          <w:b/>
          <w:sz w:val="22"/>
          <w:szCs w:val="22"/>
        </w:rPr>
      </w:pPr>
      <w:r w:rsidRPr="00B67E11">
        <w:rPr>
          <w:rFonts w:ascii="Arial" w:hAnsi="Arial" w:cs="Arial"/>
          <w:b/>
          <w:bCs/>
          <w:sz w:val="22"/>
          <w:szCs w:val="22"/>
        </w:rPr>
        <w:t>III.  Order</w:t>
      </w:r>
    </w:p>
    <w:p w14:paraId="28E30DC4" w14:textId="77777777" w:rsidR="00220FE1" w:rsidRPr="00B67E11" w:rsidRDefault="00507FEE" w:rsidP="00A70CB7">
      <w:pPr>
        <w:tabs>
          <w:tab w:val="left" w:pos="720"/>
        </w:tabs>
        <w:ind w:left="1440" w:hanging="1440"/>
        <w:jc w:val="center"/>
        <w:rPr>
          <w:rFonts w:ascii="Arial" w:hAnsi="Arial" w:cs="Arial"/>
          <w:b/>
          <w:i/>
          <w:iCs/>
          <w:sz w:val="22"/>
          <w:szCs w:val="22"/>
        </w:rPr>
      </w:pPr>
      <w:r w:rsidRPr="00B67E11">
        <w:rPr>
          <w:rFonts w:ascii="Arial" w:hAnsi="Arial" w:cs="Arial"/>
          <w:b/>
          <w:bCs/>
          <w:i/>
          <w:iCs/>
          <w:sz w:val="22"/>
          <w:szCs w:val="22"/>
        </w:rPr>
        <w:t xml:space="preserve">      Orden</w:t>
      </w:r>
    </w:p>
    <w:p w14:paraId="2993DB31" w14:textId="77777777" w:rsidR="00D5464D" w:rsidRPr="00B67E11" w:rsidRDefault="00220FE1" w:rsidP="0085046F">
      <w:pPr>
        <w:spacing w:before="120"/>
        <w:rPr>
          <w:rFonts w:ascii="Arial" w:hAnsi="Arial" w:cs="Arial"/>
          <w:sz w:val="22"/>
          <w:szCs w:val="22"/>
        </w:rPr>
      </w:pPr>
      <w:r w:rsidRPr="00B67E11">
        <w:rPr>
          <w:rFonts w:ascii="Arial" w:hAnsi="Arial" w:cs="Arial"/>
          <w:b/>
          <w:bCs/>
          <w:i/>
          <w:iCs/>
          <w:sz w:val="22"/>
          <w:szCs w:val="22"/>
        </w:rPr>
        <w:t>It is Hereby Ordered</w:t>
      </w:r>
      <w:r w:rsidRPr="00B67E11">
        <w:rPr>
          <w:rFonts w:ascii="Arial" w:hAnsi="Arial" w:cs="Arial"/>
          <w:sz w:val="22"/>
          <w:szCs w:val="22"/>
        </w:rPr>
        <w:t xml:space="preserve"> that disposition of Count(s) _______________________ of the Information be deferred for a period of __________ months until (date) __________________ upon the following conditions (only those paragraphs with boxes checked apply):</w:t>
      </w:r>
    </w:p>
    <w:p w14:paraId="284CA91D" w14:textId="77777777" w:rsidR="00220FE1" w:rsidRPr="00B67E11" w:rsidRDefault="00D5464D" w:rsidP="00A70CB7">
      <w:pPr>
        <w:rPr>
          <w:rFonts w:ascii="Arial" w:hAnsi="Arial" w:cs="Arial"/>
          <w:i/>
          <w:iCs/>
          <w:sz w:val="22"/>
          <w:szCs w:val="22"/>
          <w:lang w:val="es-US"/>
        </w:rPr>
      </w:pPr>
      <w:r w:rsidRPr="00B67E11">
        <w:rPr>
          <w:rFonts w:ascii="Arial" w:hAnsi="Arial" w:cs="Arial"/>
          <w:b/>
          <w:bCs/>
          <w:i/>
          <w:iCs/>
          <w:sz w:val="22"/>
          <w:szCs w:val="22"/>
          <w:lang w:val="es-US"/>
        </w:rPr>
        <w:t>Por la presente se ordena</w:t>
      </w:r>
      <w:r w:rsidRPr="00B67E11">
        <w:rPr>
          <w:rFonts w:ascii="Arial" w:hAnsi="Arial" w:cs="Arial"/>
          <w:i/>
          <w:iCs/>
          <w:sz w:val="22"/>
          <w:szCs w:val="22"/>
          <w:lang w:val="es-US"/>
        </w:rPr>
        <w:t xml:space="preserve"> que la disposición de las acusaciones </w:t>
      </w:r>
      <w:r w:rsidRPr="00B67E11">
        <w:rPr>
          <w:rFonts w:ascii="Arial" w:hAnsi="Arial" w:cs="Arial"/>
          <w:sz w:val="22"/>
          <w:szCs w:val="22"/>
          <w:lang w:val="es-US"/>
        </w:rPr>
        <w:tab/>
      </w:r>
      <w:r w:rsidRPr="00B67E11">
        <w:rPr>
          <w:rFonts w:ascii="Arial" w:hAnsi="Arial" w:cs="Arial"/>
          <w:sz w:val="22"/>
          <w:szCs w:val="22"/>
          <w:lang w:val="es-US"/>
        </w:rPr>
        <w:tab/>
      </w:r>
      <w:r w:rsidRPr="00B67E11">
        <w:rPr>
          <w:rFonts w:ascii="Arial" w:hAnsi="Arial" w:cs="Arial"/>
          <w:sz w:val="22"/>
          <w:szCs w:val="22"/>
          <w:lang w:val="es-US"/>
        </w:rPr>
        <w:tab/>
      </w:r>
      <w:r w:rsidRPr="00B67E11">
        <w:rPr>
          <w:rFonts w:ascii="Arial" w:hAnsi="Arial" w:cs="Arial"/>
          <w:sz w:val="22"/>
          <w:szCs w:val="22"/>
          <w:lang w:val="es-US"/>
        </w:rPr>
        <w:tab/>
      </w:r>
      <w:r w:rsidRPr="00B67E11">
        <w:rPr>
          <w:rFonts w:ascii="Arial" w:hAnsi="Arial" w:cs="Arial"/>
          <w:i/>
          <w:iCs/>
          <w:sz w:val="22"/>
          <w:szCs w:val="22"/>
          <w:lang w:val="es-US"/>
        </w:rPr>
        <w:t xml:space="preserve"> de la información se difiera por un período de </w:t>
      </w:r>
      <w:r w:rsidRPr="00B67E11">
        <w:rPr>
          <w:rFonts w:ascii="Arial" w:hAnsi="Arial" w:cs="Arial"/>
          <w:sz w:val="22"/>
          <w:szCs w:val="22"/>
          <w:lang w:val="es-US"/>
        </w:rPr>
        <w:tab/>
      </w:r>
      <w:r w:rsidRPr="00B67E11">
        <w:rPr>
          <w:rFonts w:ascii="Arial" w:hAnsi="Arial" w:cs="Arial"/>
          <w:sz w:val="22"/>
          <w:szCs w:val="22"/>
          <w:lang w:val="es-US"/>
        </w:rPr>
        <w:tab/>
      </w:r>
      <w:r w:rsidRPr="00B67E11">
        <w:rPr>
          <w:rFonts w:ascii="Arial" w:hAnsi="Arial" w:cs="Arial"/>
          <w:i/>
          <w:iCs/>
          <w:sz w:val="22"/>
          <w:szCs w:val="22"/>
          <w:lang w:val="es-US"/>
        </w:rPr>
        <w:t xml:space="preserve"> meses, hasta el (fecha) </w:t>
      </w:r>
      <w:r w:rsidRPr="00B67E11">
        <w:rPr>
          <w:rFonts w:ascii="Arial" w:hAnsi="Arial" w:cs="Arial"/>
          <w:sz w:val="22"/>
          <w:szCs w:val="22"/>
          <w:lang w:val="es-US"/>
        </w:rPr>
        <w:tab/>
      </w:r>
      <w:r w:rsidRPr="00B67E11">
        <w:rPr>
          <w:rFonts w:ascii="Arial" w:hAnsi="Arial" w:cs="Arial"/>
          <w:sz w:val="22"/>
          <w:szCs w:val="22"/>
          <w:lang w:val="es-US"/>
        </w:rPr>
        <w:tab/>
      </w:r>
      <w:r w:rsidRPr="00B67E11">
        <w:rPr>
          <w:rFonts w:ascii="Arial" w:hAnsi="Arial" w:cs="Arial"/>
          <w:sz w:val="22"/>
          <w:szCs w:val="22"/>
          <w:lang w:val="es-US"/>
        </w:rPr>
        <w:tab/>
      </w:r>
      <w:r w:rsidRPr="00B67E11">
        <w:rPr>
          <w:rFonts w:ascii="Arial" w:hAnsi="Arial" w:cs="Arial"/>
          <w:i/>
          <w:iCs/>
          <w:sz w:val="22"/>
          <w:szCs w:val="22"/>
          <w:lang w:val="es-US"/>
        </w:rPr>
        <w:t xml:space="preserve"> si se cumplen las condiciones siguientes (solo se aplican los párrafos con casillas marcadas):</w:t>
      </w:r>
    </w:p>
    <w:p w14:paraId="20008DDC" w14:textId="77777777" w:rsidR="00D5464D" w:rsidRPr="00B67E11" w:rsidRDefault="00220FE1" w:rsidP="0085046F">
      <w:pPr>
        <w:tabs>
          <w:tab w:val="left" w:pos="630"/>
          <w:tab w:val="left" w:pos="4680"/>
          <w:tab w:val="left" w:pos="9180"/>
        </w:tabs>
        <w:spacing w:before="120"/>
        <w:rPr>
          <w:rFonts w:ascii="Arial" w:hAnsi="Arial" w:cs="Arial"/>
          <w:sz w:val="22"/>
          <w:szCs w:val="22"/>
        </w:rPr>
      </w:pPr>
      <w:r w:rsidRPr="00365654">
        <w:rPr>
          <w:rFonts w:ascii="Arial" w:hAnsi="Arial" w:cs="Arial"/>
          <w:b/>
          <w:bCs/>
          <w:sz w:val="22"/>
          <w:szCs w:val="22"/>
        </w:rPr>
        <w:t>3.1</w:t>
      </w:r>
      <w:r w:rsidRPr="00B67E11">
        <w:rPr>
          <w:rFonts w:ascii="Arial" w:hAnsi="Arial" w:cs="Arial"/>
          <w:b/>
          <w:bCs/>
          <w:i/>
          <w:iCs/>
          <w:sz w:val="22"/>
          <w:szCs w:val="22"/>
        </w:rPr>
        <w:tab/>
        <w:t>Community Supervision</w:t>
      </w:r>
      <w:r w:rsidRPr="00B67E11">
        <w:rPr>
          <w:rFonts w:ascii="Arial" w:hAnsi="Arial" w:cs="Arial"/>
          <w:sz w:val="22"/>
          <w:szCs w:val="22"/>
        </w:rPr>
        <w:t xml:space="preserve"> for </w:t>
      </w:r>
      <w:r w:rsidRPr="00B67E11">
        <w:rPr>
          <w:rFonts w:ascii="Arial" w:hAnsi="Arial" w:cs="Arial"/>
          <w:sz w:val="22"/>
          <w:szCs w:val="22"/>
          <w:u w:val="single"/>
        </w:rPr>
        <w:tab/>
      </w:r>
      <w:r w:rsidRPr="00B67E11">
        <w:rPr>
          <w:rFonts w:ascii="Arial" w:hAnsi="Arial" w:cs="Arial"/>
          <w:sz w:val="22"/>
          <w:szCs w:val="22"/>
        </w:rPr>
        <w:t xml:space="preserve"> months, effective </w:t>
      </w:r>
      <w:r w:rsidRPr="00B67E11">
        <w:rPr>
          <w:rFonts w:ascii="Arial" w:hAnsi="Arial" w:cs="Arial"/>
          <w:sz w:val="22"/>
          <w:szCs w:val="22"/>
          <w:u w:val="single"/>
        </w:rPr>
        <w:tab/>
      </w:r>
      <w:r w:rsidRPr="00B67E11">
        <w:rPr>
          <w:rFonts w:ascii="Arial" w:hAnsi="Arial" w:cs="Arial"/>
          <w:sz w:val="22"/>
          <w:szCs w:val="22"/>
        </w:rPr>
        <w:t>.</w:t>
      </w:r>
    </w:p>
    <w:p w14:paraId="504EFFF8" w14:textId="77777777" w:rsidR="00220FE1" w:rsidRPr="00B67E11" w:rsidRDefault="00135F68" w:rsidP="00A70CB7">
      <w:pPr>
        <w:tabs>
          <w:tab w:val="left" w:pos="630"/>
          <w:tab w:val="left" w:pos="4680"/>
          <w:tab w:val="left" w:pos="9180"/>
        </w:tabs>
        <w:rPr>
          <w:rFonts w:ascii="Arial" w:hAnsi="Arial" w:cs="Arial"/>
          <w:i/>
          <w:iCs/>
          <w:sz w:val="22"/>
          <w:szCs w:val="22"/>
          <w:lang w:val="es-US"/>
        </w:rPr>
      </w:pPr>
      <w:r w:rsidRPr="00B67E11">
        <w:rPr>
          <w:rFonts w:ascii="Arial" w:hAnsi="Arial" w:cs="Arial"/>
          <w:i/>
          <w:iCs/>
          <w:sz w:val="22"/>
          <w:szCs w:val="22"/>
        </w:rPr>
        <w:tab/>
      </w:r>
      <w:r w:rsidRPr="00B67E11">
        <w:rPr>
          <w:rFonts w:ascii="Arial" w:hAnsi="Arial" w:cs="Arial"/>
          <w:b/>
          <w:bCs/>
          <w:i/>
          <w:iCs/>
          <w:sz w:val="22"/>
          <w:szCs w:val="22"/>
          <w:lang w:val="es-US"/>
        </w:rPr>
        <w:t xml:space="preserve">Supervisión comunitaria </w:t>
      </w:r>
      <w:r w:rsidRPr="00B67E11">
        <w:rPr>
          <w:rFonts w:ascii="Arial" w:hAnsi="Arial" w:cs="Arial"/>
          <w:i/>
          <w:iCs/>
          <w:sz w:val="22"/>
          <w:szCs w:val="22"/>
          <w:lang w:val="es-US"/>
        </w:rPr>
        <w:t xml:space="preserve">por </w:t>
      </w:r>
      <w:r w:rsidRPr="00B67E11">
        <w:rPr>
          <w:rFonts w:ascii="Arial" w:hAnsi="Arial" w:cs="Arial"/>
          <w:sz w:val="22"/>
          <w:szCs w:val="22"/>
          <w:lang w:val="es-US"/>
        </w:rPr>
        <w:tab/>
      </w:r>
      <w:r w:rsidRPr="00B67E11">
        <w:rPr>
          <w:rFonts w:ascii="Arial" w:hAnsi="Arial" w:cs="Arial"/>
          <w:i/>
          <w:iCs/>
          <w:sz w:val="22"/>
          <w:szCs w:val="22"/>
          <w:lang w:val="es-US"/>
        </w:rPr>
        <w:t xml:space="preserve"> meses, vigente a partir del</w:t>
      </w:r>
    </w:p>
    <w:p w14:paraId="01BEBF24" w14:textId="77777777" w:rsidR="00D5464D" w:rsidRPr="00B67E11" w:rsidRDefault="00220FE1" w:rsidP="0085046F">
      <w:pPr>
        <w:tabs>
          <w:tab w:val="left" w:pos="1440"/>
        </w:tabs>
        <w:spacing w:before="120"/>
        <w:ind w:left="720"/>
        <w:rPr>
          <w:rFonts w:ascii="Arial" w:hAnsi="Arial" w:cs="Arial"/>
          <w:sz w:val="22"/>
          <w:szCs w:val="22"/>
        </w:rPr>
      </w:pPr>
      <w:r w:rsidRPr="00B67E11">
        <w:rPr>
          <w:rFonts w:ascii="Arial" w:hAnsi="Arial" w:cs="Arial"/>
          <w:sz w:val="22"/>
          <w:szCs w:val="22"/>
        </w:rPr>
        <w:t>A.</w:t>
      </w:r>
      <w:r w:rsidRPr="00B67E11">
        <w:rPr>
          <w:rFonts w:ascii="Arial" w:hAnsi="Arial" w:cs="Arial"/>
          <w:sz w:val="22"/>
          <w:szCs w:val="22"/>
        </w:rPr>
        <w:tab/>
        <w:t>Respondent shall refrain from committing new offenses.</w:t>
      </w:r>
    </w:p>
    <w:p w14:paraId="0DB766BA" w14:textId="77777777" w:rsidR="00220FE1" w:rsidRPr="00B67E11" w:rsidRDefault="00135F68" w:rsidP="00A70CB7">
      <w:pPr>
        <w:tabs>
          <w:tab w:val="left" w:pos="1440"/>
        </w:tabs>
        <w:ind w:left="720"/>
        <w:rPr>
          <w:rFonts w:ascii="Arial" w:hAnsi="Arial" w:cs="Arial"/>
          <w:i/>
          <w:iCs/>
          <w:sz w:val="22"/>
          <w:szCs w:val="22"/>
          <w:lang w:val="es-US"/>
        </w:rPr>
      </w:pPr>
      <w:r w:rsidRPr="00B67E11">
        <w:rPr>
          <w:rFonts w:ascii="Arial" w:hAnsi="Arial" w:cs="Arial"/>
          <w:i/>
          <w:iCs/>
          <w:sz w:val="22"/>
          <w:szCs w:val="22"/>
        </w:rPr>
        <w:tab/>
      </w:r>
      <w:r w:rsidRPr="00B67E11">
        <w:rPr>
          <w:rFonts w:ascii="Arial" w:hAnsi="Arial" w:cs="Arial"/>
          <w:i/>
          <w:iCs/>
          <w:sz w:val="22"/>
          <w:szCs w:val="22"/>
          <w:lang w:val="es-US"/>
        </w:rPr>
        <w:t>La parte demandada se abstendrá de cometer nuevos delitos.</w:t>
      </w:r>
    </w:p>
    <w:p w14:paraId="4FECAC36" w14:textId="77777777" w:rsidR="00220FE1" w:rsidRPr="00B67E11" w:rsidRDefault="00220FE1" w:rsidP="0085046F">
      <w:pPr>
        <w:numPr>
          <w:ilvl w:val="0"/>
          <w:numId w:val="2"/>
        </w:numPr>
        <w:tabs>
          <w:tab w:val="left" w:pos="1440"/>
        </w:tabs>
        <w:ind w:left="1440" w:hanging="720"/>
        <w:rPr>
          <w:rFonts w:ascii="Arial" w:hAnsi="Arial" w:cs="Arial"/>
          <w:sz w:val="22"/>
          <w:szCs w:val="22"/>
          <w:lang w:val="es-US"/>
        </w:rPr>
      </w:pPr>
      <w:r w:rsidRPr="00B67E11">
        <w:rPr>
          <w:rFonts w:ascii="Arial" w:hAnsi="Arial" w:cs="Arial"/>
          <w:sz w:val="22"/>
          <w:szCs w:val="22"/>
        </w:rPr>
        <w:t>Respondent shall comply with the</w:t>
      </w:r>
      <w:r w:rsidRPr="00B67E11">
        <w:rPr>
          <w:rFonts w:ascii="Arial" w:hAnsi="Arial" w:cs="Arial"/>
          <w:b/>
          <w:bCs/>
          <w:sz w:val="22"/>
          <w:szCs w:val="22"/>
        </w:rPr>
        <w:t xml:space="preserve"> Mandatory School Attendance </w:t>
      </w:r>
      <w:r w:rsidRPr="00B67E11">
        <w:rPr>
          <w:rFonts w:ascii="Arial" w:hAnsi="Arial" w:cs="Arial"/>
          <w:sz w:val="22"/>
          <w:szCs w:val="22"/>
        </w:rPr>
        <w:t>provisions of RCW 28A.225 and inform respondent’s school of the existence of this requirement.</w:t>
      </w:r>
      <w:r w:rsidRPr="00B67E11">
        <w:rPr>
          <w:rFonts w:ascii="Arial" w:hAnsi="Arial" w:cs="Arial"/>
          <w:sz w:val="22"/>
          <w:szCs w:val="22"/>
        </w:rPr>
        <w:br/>
      </w:r>
      <w:r w:rsidRPr="00B67E11">
        <w:rPr>
          <w:rFonts w:ascii="Arial" w:hAnsi="Arial" w:cs="Arial"/>
          <w:i/>
          <w:iCs/>
          <w:sz w:val="22"/>
          <w:szCs w:val="22"/>
          <w:lang w:val="es-US"/>
        </w:rPr>
        <w:t xml:space="preserve">La parte demandada deberá cumplir con las disposiciones sobre </w:t>
      </w:r>
      <w:r w:rsidRPr="00B67E11">
        <w:rPr>
          <w:rFonts w:ascii="Arial" w:hAnsi="Arial" w:cs="Arial"/>
          <w:b/>
          <w:bCs/>
          <w:i/>
          <w:iCs/>
          <w:sz w:val="22"/>
          <w:szCs w:val="22"/>
          <w:lang w:val="es-US"/>
        </w:rPr>
        <w:t>asistencia obligatoria a la escuela</w:t>
      </w:r>
      <w:r w:rsidRPr="00B67E11">
        <w:rPr>
          <w:rFonts w:ascii="Arial" w:hAnsi="Arial" w:cs="Arial"/>
          <w:i/>
          <w:iCs/>
          <w:sz w:val="22"/>
          <w:szCs w:val="22"/>
          <w:lang w:val="es-US"/>
        </w:rPr>
        <w:t xml:space="preserve"> de RCW 28A.225 e informar a la escuela de la parte demandada de la existencia de esta obligación.</w:t>
      </w:r>
    </w:p>
    <w:p w14:paraId="45977EC4" w14:textId="77777777" w:rsidR="00220FE1" w:rsidRPr="00B67E11" w:rsidRDefault="00220FE1" w:rsidP="0085046F">
      <w:pPr>
        <w:numPr>
          <w:ilvl w:val="0"/>
          <w:numId w:val="2"/>
        </w:numPr>
        <w:tabs>
          <w:tab w:val="left" w:pos="1440"/>
        </w:tabs>
        <w:ind w:left="1440" w:hanging="720"/>
        <w:rPr>
          <w:rFonts w:ascii="Arial" w:hAnsi="Arial" w:cs="Arial"/>
          <w:sz w:val="22"/>
          <w:szCs w:val="22"/>
          <w:lang w:val="es-US"/>
        </w:rPr>
      </w:pPr>
      <w:r w:rsidRPr="00B67E11">
        <w:rPr>
          <w:rFonts w:ascii="Arial" w:hAnsi="Arial" w:cs="Arial"/>
          <w:sz w:val="22"/>
          <w:szCs w:val="22"/>
        </w:rPr>
        <w:lastRenderedPageBreak/>
        <w:t xml:space="preserve">Respondent shall perform ______ hours of </w:t>
      </w:r>
      <w:r w:rsidRPr="00B67E11">
        <w:rPr>
          <w:rFonts w:ascii="Arial" w:hAnsi="Arial" w:cs="Arial"/>
          <w:b/>
          <w:bCs/>
          <w:sz w:val="22"/>
          <w:szCs w:val="22"/>
        </w:rPr>
        <w:t>Community Service Work</w:t>
      </w:r>
      <w:r w:rsidRPr="00B67E11">
        <w:rPr>
          <w:rFonts w:ascii="Arial" w:hAnsi="Arial" w:cs="Arial"/>
          <w:sz w:val="22"/>
          <w:szCs w:val="22"/>
        </w:rPr>
        <w:t xml:space="preserve">, at a minimum rate of ________ hours per month, to be completed not later than __________________. </w:t>
      </w:r>
      <w:r w:rsidRPr="00B67E11">
        <w:rPr>
          <w:rFonts w:ascii="Arial" w:hAnsi="Arial" w:cs="Arial"/>
          <w:noProof/>
          <w:sz w:val="22"/>
          <w:szCs w:val="22"/>
          <w:lang w:val="es-US"/>
        </w:rPr>
        <w:t>[  ]</w:t>
      </w:r>
      <w:r w:rsidRPr="00B67E11">
        <w:rPr>
          <w:rFonts w:ascii="Arial" w:hAnsi="Arial" w:cs="Arial"/>
          <w:sz w:val="22"/>
          <w:szCs w:val="22"/>
          <w:lang w:val="es-US"/>
        </w:rPr>
        <w:t xml:space="preserve"> </w:t>
      </w:r>
      <w:proofErr w:type="spellStart"/>
      <w:r w:rsidRPr="00B67E11">
        <w:rPr>
          <w:rFonts w:ascii="Arial" w:hAnsi="Arial" w:cs="Arial"/>
          <w:sz w:val="22"/>
          <w:szCs w:val="22"/>
          <w:lang w:val="es-US"/>
        </w:rPr>
        <w:t>The</w:t>
      </w:r>
      <w:proofErr w:type="spellEnd"/>
      <w:r w:rsidRPr="00B67E11">
        <w:rPr>
          <w:rFonts w:ascii="Arial" w:hAnsi="Arial" w:cs="Arial"/>
          <w:sz w:val="22"/>
          <w:szCs w:val="22"/>
          <w:lang w:val="es-US"/>
        </w:rPr>
        <w:t xml:space="preserve"> </w:t>
      </w:r>
      <w:proofErr w:type="spellStart"/>
      <w:r w:rsidRPr="00B67E11">
        <w:rPr>
          <w:rFonts w:ascii="Arial" w:hAnsi="Arial" w:cs="Arial"/>
          <w:sz w:val="22"/>
          <w:szCs w:val="22"/>
          <w:lang w:val="es-US"/>
        </w:rPr>
        <w:t>probation</w:t>
      </w:r>
      <w:proofErr w:type="spellEnd"/>
      <w:r w:rsidRPr="00B67E11">
        <w:rPr>
          <w:rFonts w:ascii="Arial" w:hAnsi="Arial" w:cs="Arial"/>
          <w:sz w:val="22"/>
          <w:szCs w:val="22"/>
          <w:lang w:val="es-US"/>
        </w:rPr>
        <w:t xml:space="preserve"> </w:t>
      </w:r>
      <w:proofErr w:type="spellStart"/>
      <w:r w:rsidRPr="00B67E11">
        <w:rPr>
          <w:rFonts w:ascii="Arial" w:hAnsi="Arial" w:cs="Arial"/>
          <w:sz w:val="22"/>
          <w:szCs w:val="22"/>
          <w:lang w:val="es-US"/>
        </w:rPr>
        <w:t>counselor</w:t>
      </w:r>
      <w:proofErr w:type="spellEnd"/>
      <w:r w:rsidRPr="00B67E11">
        <w:rPr>
          <w:rFonts w:ascii="Arial" w:hAnsi="Arial" w:cs="Arial"/>
          <w:sz w:val="22"/>
          <w:szCs w:val="22"/>
          <w:lang w:val="es-US"/>
        </w:rPr>
        <w:t xml:space="preserve"> </w:t>
      </w:r>
      <w:proofErr w:type="spellStart"/>
      <w:r w:rsidRPr="00B67E11">
        <w:rPr>
          <w:rFonts w:ascii="Arial" w:hAnsi="Arial" w:cs="Arial"/>
          <w:sz w:val="22"/>
          <w:szCs w:val="22"/>
          <w:lang w:val="es-US"/>
        </w:rPr>
        <w:t>may</w:t>
      </w:r>
      <w:proofErr w:type="spellEnd"/>
      <w:r w:rsidRPr="00B67E11">
        <w:rPr>
          <w:rFonts w:ascii="Arial" w:hAnsi="Arial" w:cs="Arial"/>
          <w:sz w:val="22"/>
          <w:szCs w:val="22"/>
          <w:lang w:val="es-US"/>
        </w:rPr>
        <w:t xml:space="preserve"> </w:t>
      </w:r>
      <w:proofErr w:type="spellStart"/>
      <w:r w:rsidRPr="00B67E11">
        <w:rPr>
          <w:rFonts w:ascii="Arial" w:hAnsi="Arial" w:cs="Arial"/>
          <w:sz w:val="22"/>
          <w:szCs w:val="22"/>
          <w:lang w:val="es-US"/>
        </w:rPr>
        <w:t>modify</w:t>
      </w:r>
      <w:proofErr w:type="spellEnd"/>
      <w:r w:rsidRPr="00B67E11">
        <w:rPr>
          <w:rFonts w:ascii="Arial" w:hAnsi="Arial" w:cs="Arial"/>
          <w:sz w:val="22"/>
          <w:szCs w:val="22"/>
          <w:lang w:val="es-US"/>
        </w:rPr>
        <w:t xml:space="preserve"> </w:t>
      </w:r>
      <w:proofErr w:type="spellStart"/>
      <w:r w:rsidRPr="00B67E11">
        <w:rPr>
          <w:rFonts w:ascii="Arial" w:hAnsi="Arial" w:cs="Arial"/>
          <w:sz w:val="22"/>
          <w:szCs w:val="22"/>
          <w:lang w:val="es-US"/>
        </w:rPr>
        <w:t>this</w:t>
      </w:r>
      <w:proofErr w:type="spellEnd"/>
      <w:r w:rsidRPr="00B67E11">
        <w:rPr>
          <w:rFonts w:ascii="Arial" w:hAnsi="Arial" w:cs="Arial"/>
          <w:sz w:val="22"/>
          <w:szCs w:val="22"/>
          <w:lang w:val="es-US"/>
        </w:rPr>
        <w:t xml:space="preserve"> </w:t>
      </w:r>
      <w:proofErr w:type="spellStart"/>
      <w:r w:rsidRPr="00B67E11">
        <w:rPr>
          <w:rFonts w:ascii="Arial" w:hAnsi="Arial" w:cs="Arial"/>
          <w:sz w:val="22"/>
          <w:szCs w:val="22"/>
          <w:lang w:val="es-US"/>
        </w:rPr>
        <w:t>rate</w:t>
      </w:r>
      <w:proofErr w:type="spellEnd"/>
      <w:r w:rsidRPr="00B67E11">
        <w:rPr>
          <w:rFonts w:ascii="Arial" w:hAnsi="Arial" w:cs="Arial"/>
          <w:sz w:val="22"/>
          <w:szCs w:val="22"/>
          <w:lang w:val="es-US"/>
        </w:rPr>
        <w:t xml:space="preserve"> in </w:t>
      </w:r>
      <w:proofErr w:type="spellStart"/>
      <w:r w:rsidRPr="00B67E11">
        <w:rPr>
          <w:rFonts w:ascii="Arial" w:hAnsi="Arial" w:cs="Arial"/>
          <w:sz w:val="22"/>
          <w:szCs w:val="22"/>
          <w:lang w:val="es-US"/>
        </w:rPr>
        <w:t>writing</w:t>
      </w:r>
      <w:proofErr w:type="spellEnd"/>
      <w:r w:rsidRPr="00B67E11">
        <w:rPr>
          <w:rFonts w:ascii="Arial" w:hAnsi="Arial" w:cs="Arial"/>
          <w:sz w:val="22"/>
          <w:szCs w:val="22"/>
          <w:lang w:val="es-US"/>
        </w:rPr>
        <w:t>.</w:t>
      </w:r>
      <w:r w:rsidRPr="00B67E11">
        <w:rPr>
          <w:rFonts w:ascii="Arial" w:hAnsi="Arial" w:cs="Arial"/>
          <w:sz w:val="22"/>
          <w:szCs w:val="22"/>
          <w:lang w:val="es-US"/>
        </w:rPr>
        <w:br/>
      </w:r>
      <w:r w:rsidRPr="00B67E11">
        <w:rPr>
          <w:rFonts w:ascii="Arial" w:hAnsi="Arial" w:cs="Arial"/>
          <w:i/>
          <w:iCs/>
          <w:sz w:val="22"/>
          <w:szCs w:val="22"/>
          <w:lang w:val="es-US"/>
        </w:rPr>
        <w:t xml:space="preserve">La parte demandada deberá cumplir </w:t>
      </w:r>
      <w:r w:rsidRPr="00B67E11">
        <w:rPr>
          <w:rFonts w:ascii="Arial" w:hAnsi="Arial" w:cs="Arial"/>
          <w:sz w:val="22"/>
          <w:szCs w:val="22"/>
          <w:lang w:val="es-US"/>
        </w:rPr>
        <w:tab/>
      </w:r>
      <w:r w:rsidRPr="00B67E11">
        <w:rPr>
          <w:rFonts w:ascii="Arial" w:hAnsi="Arial" w:cs="Arial"/>
          <w:sz w:val="22"/>
          <w:szCs w:val="22"/>
          <w:lang w:val="es-US"/>
        </w:rPr>
        <w:tab/>
      </w:r>
      <w:r w:rsidRPr="00B67E11">
        <w:rPr>
          <w:rFonts w:ascii="Arial" w:hAnsi="Arial" w:cs="Arial"/>
          <w:i/>
          <w:iCs/>
          <w:sz w:val="22"/>
          <w:szCs w:val="22"/>
          <w:lang w:val="es-US"/>
        </w:rPr>
        <w:t xml:space="preserve"> horas de </w:t>
      </w:r>
      <w:r w:rsidRPr="00B67E11">
        <w:rPr>
          <w:rFonts w:ascii="Arial" w:hAnsi="Arial" w:cs="Arial"/>
          <w:b/>
          <w:bCs/>
          <w:i/>
          <w:iCs/>
          <w:sz w:val="22"/>
          <w:szCs w:val="22"/>
          <w:lang w:val="es-US"/>
        </w:rPr>
        <w:t>trabajo de servicio comunitario</w:t>
      </w:r>
      <w:r w:rsidRPr="00B67E11">
        <w:rPr>
          <w:rFonts w:ascii="Arial" w:hAnsi="Arial" w:cs="Arial"/>
          <w:i/>
          <w:iCs/>
          <w:sz w:val="22"/>
          <w:szCs w:val="22"/>
          <w:lang w:val="es-US"/>
        </w:rPr>
        <w:t xml:space="preserve">, con una cantidad mínima de </w:t>
      </w:r>
      <w:r w:rsidRPr="00B67E11">
        <w:rPr>
          <w:rFonts w:ascii="Arial" w:hAnsi="Arial" w:cs="Arial"/>
          <w:sz w:val="22"/>
          <w:szCs w:val="22"/>
          <w:lang w:val="es-US"/>
        </w:rPr>
        <w:tab/>
      </w:r>
      <w:r w:rsidRPr="00B67E11">
        <w:rPr>
          <w:rFonts w:ascii="Arial" w:hAnsi="Arial" w:cs="Arial"/>
          <w:sz w:val="22"/>
          <w:szCs w:val="22"/>
          <w:lang w:val="es-US"/>
        </w:rPr>
        <w:tab/>
      </w:r>
      <w:r w:rsidRPr="00B67E11">
        <w:rPr>
          <w:rFonts w:ascii="Arial" w:hAnsi="Arial" w:cs="Arial"/>
          <w:i/>
          <w:iCs/>
          <w:sz w:val="22"/>
          <w:szCs w:val="22"/>
          <w:lang w:val="es-US"/>
        </w:rPr>
        <w:t xml:space="preserve"> horas al mes, que deberá concluirse a más tardar el </w:t>
      </w:r>
      <w:r w:rsidRPr="00B67E11">
        <w:rPr>
          <w:rFonts w:ascii="Arial" w:hAnsi="Arial" w:cs="Arial"/>
          <w:sz w:val="22"/>
          <w:szCs w:val="22"/>
          <w:lang w:val="es-US"/>
        </w:rPr>
        <w:tab/>
      </w:r>
      <w:r w:rsidRPr="00B67E11">
        <w:rPr>
          <w:rFonts w:ascii="Arial" w:hAnsi="Arial" w:cs="Arial"/>
          <w:sz w:val="22"/>
          <w:szCs w:val="22"/>
          <w:lang w:val="es-US"/>
        </w:rPr>
        <w:tab/>
      </w:r>
      <w:r w:rsidRPr="00B67E11">
        <w:rPr>
          <w:rFonts w:ascii="Arial" w:hAnsi="Arial" w:cs="Arial"/>
          <w:sz w:val="22"/>
          <w:szCs w:val="22"/>
          <w:lang w:val="es-US"/>
        </w:rPr>
        <w:tab/>
      </w:r>
      <w:r w:rsidRPr="00B67E11">
        <w:rPr>
          <w:rFonts w:ascii="Arial" w:hAnsi="Arial" w:cs="Arial"/>
          <w:sz w:val="22"/>
          <w:szCs w:val="22"/>
          <w:lang w:val="es-US"/>
        </w:rPr>
        <w:tab/>
      </w:r>
      <w:r w:rsidRPr="00B67E11">
        <w:rPr>
          <w:rFonts w:ascii="Arial" w:hAnsi="Arial" w:cs="Arial"/>
          <w:i/>
          <w:iCs/>
          <w:sz w:val="22"/>
          <w:szCs w:val="22"/>
          <w:lang w:val="es-US"/>
        </w:rPr>
        <w:t xml:space="preserve">. </w:t>
      </w:r>
      <w:r w:rsidRPr="00B67E11">
        <w:rPr>
          <w:rFonts w:ascii="Arial" w:hAnsi="Arial" w:cs="Arial"/>
          <w:i/>
          <w:iCs/>
          <w:noProof/>
          <w:sz w:val="22"/>
          <w:szCs w:val="22"/>
          <w:lang w:val="es-US"/>
        </w:rPr>
        <w:t>[-]</w:t>
      </w:r>
      <w:r w:rsidRPr="00B67E11">
        <w:rPr>
          <w:rFonts w:ascii="Arial" w:hAnsi="Arial" w:cs="Arial"/>
          <w:i/>
          <w:iCs/>
          <w:sz w:val="22"/>
          <w:szCs w:val="22"/>
          <w:lang w:val="es-US"/>
        </w:rPr>
        <w:t xml:space="preserve"> El asesor de libertad vigilada puede modificar esa cantidad por escrito.</w:t>
      </w:r>
    </w:p>
    <w:p w14:paraId="5FE6F54D" w14:textId="77777777" w:rsidR="00D5464D" w:rsidRPr="00B67E11" w:rsidRDefault="00220FE1" w:rsidP="0085046F">
      <w:pPr>
        <w:tabs>
          <w:tab w:val="left" w:pos="720"/>
        </w:tabs>
        <w:spacing w:before="120"/>
        <w:ind w:left="1080" w:hanging="1080"/>
        <w:rPr>
          <w:rFonts w:ascii="Arial" w:hAnsi="Arial"/>
          <w:sz w:val="22"/>
          <w:szCs w:val="22"/>
        </w:rPr>
      </w:pPr>
      <w:r w:rsidRPr="00365654">
        <w:rPr>
          <w:rFonts w:ascii="Arial" w:hAnsi="Arial"/>
          <w:b/>
          <w:bCs/>
          <w:sz w:val="20"/>
        </w:rPr>
        <w:t>3</w:t>
      </w:r>
      <w:r w:rsidRPr="00365654">
        <w:rPr>
          <w:rFonts w:ascii="Arial" w:hAnsi="Arial"/>
          <w:b/>
          <w:bCs/>
          <w:sz w:val="22"/>
          <w:szCs w:val="22"/>
        </w:rPr>
        <w:t>.2</w:t>
      </w:r>
      <w:r w:rsidRPr="00B67E11">
        <w:rPr>
          <w:rFonts w:ascii="Arial" w:hAnsi="Arial"/>
          <w:sz w:val="22"/>
          <w:szCs w:val="22"/>
        </w:rPr>
        <w:tab/>
      </w:r>
      <w:r w:rsidRPr="00B67E11">
        <w:rPr>
          <w:rFonts w:ascii="Arial" w:hAnsi="Arial"/>
          <w:noProof/>
          <w:sz w:val="22"/>
          <w:szCs w:val="22"/>
        </w:rPr>
        <w:t>[  ]</w:t>
      </w:r>
      <w:r w:rsidRPr="00B67E11">
        <w:rPr>
          <w:rFonts w:ascii="Arial" w:hAnsi="Arial"/>
          <w:sz w:val="22"/>
          <w:szCs w:val="22"/>
        </w:rPr>
        <w:tab/>
      </w:r>
      <w:r w:rsidRPr="00B67E11">
        <w:rPr>
          <w:rFonts w:ascii="Arial" w:hAnsi="Arial"/>
          <w:b/>
          <w:bCs/>
          <w:i/>
          <w:iCs/>
          <w:sz w:val="22"/>
          <w:szCs w:val="22"/>
        </w:rPr>
        <w:t>Respondent is ordered to Possess No Weapons</w:t>
      </w:r>
      <w:r w:rsidRPr="00B67E11">
        <w:rPr>
          <w:rFonts w:ascii="Arial" w:hAnsi="Arial"/>
          <w:sz w:val="22"/>
          <w:szCs w:val="22"/>
        </w:rPr>
        <w:t xml:space="preserve"> during this period of community supervision. The probation counselor is authorized to search </w:t>
      </w:r>
      <w:proofErr w:type="gramStart"/>
      <w:r w:rsidRPr="00B67E11">
        <w:rPr>
          <w:rFonts w:ascii="Arial" w:hAnsi="Arial"/>
          <w:sz w:val="22"/>
          <w:szCs w:val="22"/>
        </w:rPr>
        <w:t>respondent</w:t>
      </w:r>
      <w:proofErr w:type="gramEnd"/>
      <w:r w:rsidRPr="00B67E11">
        <w:rPr>
          <w:rFonts w:ascii="Arial" w:hAnsi="Arial"/>
          <w:sz w:val="22"/>
          <w:szCs w:val="22"/>
        </w:rPr>
        <w:t xml:space="preserve"> and items carried or controlled by </w:t>
      </w:r>
      <w:proofErr w:type="gramStart"/>
      <w:r w:rsidRPr="00B67E11">
        <w:rPr>
          <w:rFonts w:ascii="Arial" w:hAnsi="Arial"/>
          <w:sz w:val="22"/>
          <w:szCs w:val="22"/>
        </w:rPr>
        <w:t>respondent</w:t>
      </w:r>
      <w:proofErr w:type="gramEnd"/>
      <w:r w:rsidRPr="00B67E11">
        <w:rPr>
          <w:rFonts w:ascii="Arial" w:hAnsi="Arial"/>
          <w:sz w:val="22"/>
          <w:szCs w:val="22"/>
        </w:rPr>
        <w:t xml:space="preserve"> at scheduled appointments and other reasonable </w:t>
      </w:r>
      <w:proofErr w:type="gramStart"/>
      <w:r w:rsidRPr="00B67E11">
        <w:rPr>
          <w:rFonts w:ascii="Arial" w:hAnsi="Arial"/>
          <w:sz w:val="22"/>
          <w:szCs w:val="22"/>
        </w:rPr>
        <w:t>times, and</w:t>
      </w:r>
      <w:proofErr w:type="gramEnd"/>
      <w:r w:rsidRPr="00B67E11">
        <w:rPr>
          <w:rFonts w:ascii="Arial" w:hAnsi="Arial"/>
          <w:sz w:val="22"/>
          <w:szCs w:val="22"/>
        </w:rPr>
        <w:t xml:space="preserve"> may specify in writing further details of this prohibition.</w:t>
      </w:r>
    </w:p>
    <w:p w14:paraId="3A5D6B7B" w14:textId="77777777" w:rsidR="00220FE1" w:rsidRPr="00B67E11" w:rsidRDefault="00725D3B" w:rsidP="00A70CB7">
      <w:pPr>
        <w:tabs>
          <w:tab w:val="left" w:pos="720"/>
        </w:tabs>
        <w:ind w:left="1080" w:hanging="1080"/>
        <w:rPr>
          <w:rFonts w:ascii="Arial" w:hAnsi="Arial"/>
          <w:i/>
          <w:iCs/>
          <w:sz w:val="22"/>
          <w:szCs w:val="22"/>
          <w:lang w:val="es-US"/>
        </w:rPr>
      </w:pPr>
      <w:r w:rsidRPr="00B67E11">
        <w:rPr>
          <w:rFonts w:ascii="Arial" w:hAnsi="Arial"/>
          <w:i/>
          <w:iCs/>
          <w:sz w:val="20"/>
        </w:rPr>
        <w:tab/>
      </w:r>
      <w:r w:rsidRPr="00B67E11">
        <w:rPr>
          <w:rFonts w:ascii="Arial" w:hAnsi="Arial"/>
          <w:i/>
          <w:iCs/>
          <w:sz w:val="20"/>
        </w:rPr>
        <w:tab/>
      </w:r>
      <w:r w:rsidRPr="00B67E11">
        <w:rPr>
          <w:rFonts w:ascii="Arial" w:hAnsi="Arial"/>
          <w:b/>
          <w:bCs/>
          <w:i/>
          <w:iCs/>
          <w:sz w:val="22"/>
          <w:szCs w:val="22"/>
          <w:lang w:val="es-US"/>
        </w:rPr>
        <w:t>Se ordena a la parte demandada que no posea armas</w:t>
      </w:r>
      <w:r w:rsidRPr="00B67E11">
        <w:rPr>
          <w:rFonts w:ascii="Arial" w:hAnsi="Arial"/>
          <w:i/>
          <w:iCs/>
          <w:sz w:val="22"/>
          <w:szCs w:val="22"/>
          <w:lang w:val="es-US"/>
        </w:rPr>
        <w:t xml:space="preserve"> durante este período de supervisión comunitaria. El asesor de libertad vigilada está autorizado para registrar a la parte demandada y los objetos que la parte demandada porte o controle en sus citas programadas y en otras ocasiones razonables, y puede especificar por escrito más detalles para esta prohibición.</w:t>
      </w:r>
    </w:p>
    <w:p w14:paraId="2CF125BA" w14:textId="77777777" w:rsidR="00D5464D" w:rsidRPr="00B67E11" w:rsidRDefault="00220FE1" w:rsidP="0085046F">
      <w:pPr>
        <w:tabs>
          <w:tab w:val="left" w:pos="720"/>
          <w:tab w:val="left" w:pos="2430"/>
        </w:tabs>
        <w:spacing w:before="120"/>
        <w:ind w:left="1080" w:hanging="1080"/>
        <w:rPr>
          <w:rFonts w:ascii="Arial" w:hAnsi="Arial"/>
          <w:sz w:val="22"/>
          <w:szCs w:val="22"/>
        </w:rPr>
      </w:pPr>
      <w:r w:rsidRPr="00365654">
        <w:rPr>
          <w:rFonts w:ascii="Arial" w:hAnsi="Arial"/>
          <w:b/>
          <w:bCs/>
          <w:sz w:val="22"/>
          <w:szCs w:val="22"/>
        </w:rPr>
        <w:t>3.3</w:t>
      </w:r>
      <w:r w:rsidRPr="00B67E11">
        <w:rPr>
          <w:rFonts w:ascii="Arial" w:hAnsi="Arial"/>
          <w:sz w:val="22"/>
          <w:szCs w:val="22"/>
        </w:rPr>
        <w:tab/>
      </w:r>
      <w:r w:rsidRPr="00B67E11">
        <w:rPr>
          <w:rFonts w:ascii="Arial" w:hAnsi="Arial"/>
          <w:noProof/>
          <w:sz w:val="22"/>
          <w:szCs w:val="22"/>
        </w:rPr>
        <w:t>[  ]</w:t>
      </w:r>
      <w:r w:rsidRPr="00B67E11">
        <w:rPr>
          <w:rFonts w:ascii="Arial" w:hAnsi="Arial"/>
          <w:sz w:val="22"/>
          <w:szCs w:val="22"/>
        </w:rPr>
        <w:tab/>
        <w:t>Counseling and/or information classes, as directed by the supervising probation counselor, including:</w:t>
      </w:r>
    </w:p>
    <w:p w14:paraId="3A411475" w14:textId="77777777" w:rsidR="00EA5A2A" w:rsidRPr="00B67E11" w:rsidRDefault="00725D3B" w:rsidP="00A70CB7">
      <w:pPr>
        <w:tabs>
          <w:tab w:val="left" w:pos="720"/>
          <w:tab w:val="left" w:pos="2430"/>
        </w:tabs>
        <w:ind w:left="1080" w:hanging="1080"/>
        <w:rPr>
          <w:rFonts w:ascii="Arial" w:hAnsi="Arial"/>
          <w:i/>
          <w:iCs/>
          <w:sz w:val="22"/>
          <w:szCs w:val="22"/>
          <w:lang w:val="es-US"/>
        </w:rPr>
      </w:pPr>
      <w:r w:rsidRPr="00B67E11">
        <w:rPr>
          <w:rFonts w:ascii="Arial" w:hAnsi="Arial"/>
          <w:i/>
          <w:iCs/>
          <w:sz w:val="22"/>
          <w:szCs w:val="22"/>
        </w:rPr>
        <w:tab/>
      </w:r>
      <w:r w:rsidRPr="00B67E11">
        <w:rPr>
          <w:rFonts w:ascii="Arial" w:hAnsi="Arial"/>
          <w:i/>
          <w:iCs/>
          <w:sz w:val="22"/>
          <w:szCs w:val="22"/>
        </w:rPr>
        <w:tab/>
      </w:r>
      <w:r w:rsidRPr="00B67E11">
        <w:rPr>
          <w:rFonts w:ascii="Arial" w:hAnsi="Arial"/>
          <w:i/>
          <w:iCs/>
          <w:sz w:val="22"/>
          <w:szCs w:val="22"/>
          <w:lang w:val="es-US"/>
        </w:rPr>
        <w:t>Asesoría psicológica o clases informativas, según las instrucciones del asesor de libertad vigilada que supervisa, incluidos:</w:t>
      </w:r>
    </w:p>
    <w:p w14:paraId="6DBA95B5" w14:textId="77777777" w:rsidR="00F96105" w:rsidRPr="00B67E11" w:rsidRDefault="00F96105" w:rsidP="00725D3B">
      <w:pPr>
        <w:tabs>
          <w:tab w:val="left" w:pos="720"/>
          <w:tab w:val="left" w:pos="9180"/>
        </w:tabs>
        <w:spacing w:before="120"/>
        <w:ind w:left="1080"/>
        <w:rPr>
          <w:rFonts w:ascii="Arial" w:hAnsi="Arial"/>
          <w:sz w:val="22"/>
          <w:szCs w:val="22"/>
          <w:u w:val="single"/>
          <w:lang w:val="es-US"/>
        </w:rPr>
      </w:pPr>
      <w:r w:rsidRPr="00B67E11">
        <w:rPr>
          <w:rFonts w:ascii="Arial" w:hAnsi="Arial"/>
          <w:sz w:val="22"/>
          <w:szCs w:val="22"/>
          <w:u w:val="single"/>
          <w:lang w:val="es-US"/>
        </w:rPr>
        <w:tab/>
      </w:r>
    </w:p>
    <w:p w14:paraId="2A0E2C5A" w14:textId="77777777" w:rsidR="00F96105" w:rsidRPr="00B67E11" w:rsidRDefault="00F96105" w:rsidP="00725D3B">
      <w:pPr>
        <w:tabs>
          <w:tab w:val="left" w:pos="720"/>
          <w:tab w:val="left" w:pos="9180"/>
        </w:tabs>
        <w:spacing w:before="120"/>
        <w:ind w:left="1080"/>
        <w:rPr>
          <w:rFonts w:ascii="Arial" w:hAnsi="Arial"/>
          <w:sz w:val="22"/>
          <w:szCs w:val="22"/>
          <w:u w:val="single"/>
          <w:lang w:val="es-US"/>
        </w:rPr>
      </w:pPr>
      <w:r w:rsidRPr="00B67E11">
        <w:rPr>
          <w:rFonts w:ascii="Arial" w:hAnsi="Arial"/>
          <w:sz w:val="22"/>
          <w:szCs w:val="22"/>
          <w:u w:val="single"/>
          <w:lang w:val="es-US"/>
        </w:rPr>
        <w:tab/>
      </w:r>
    </w:p>
    <w:p w14:paraId="7CC84C3D" w14:textId="77777777" w:rsidR="00D5464D" w:rsidRPr="00B67E11" w:rsidRDefault="00220FE1" w:rsidP="0085046F">
      <w:pPr>
        <w:tabs>
          <w:tab w:val="left" w:pos="720"/>
          <w:tab w:val="left" w:pos="2520"/>
        </w:tabs>
        <w:spacing w:before="120"/>
        <w:ind w:left="1080" w:hanging="1080"/>
        <w:rPr>
          <w:rFonts w:ascii="Arial" w:hAnsi="Arial"/>
          <w:sz w:val="22"/>
          <w:szCs w:val="22"/>
        </w:rPr>
      </w:pPr>
      <w:r w:rsidRPr="00365654">
        <w:rPr>
          <w:rFonts w:ascii="Arial" w:hAnsi="Arial"/>
          <w:b/>
          <w:bCs/>
          <w:sz w:val="22"/>
          <w:szCs w:val="22"/>
        </w:rPr>
        <w:t>3.4</w:t>
      </w:r>
      <w:r w:rsidRPr="00B67E11">
        <w:rPr>
          <w:rFonts w:ascii="Arial" w:hAnsi="Arial"/>
          <w:sz w:val="22"/>
          <w:szCs w:val="22"/>
        </w:rPr>
        <w:tab/>
      </w:r>
      <w:r w:rsidRPr="00B67E11">
        <w:rPr>
          <w:rFonts w:ascii="Arial" w:hAnsi="Arial"/>
          <w:noProof/>
          <w:sz w:val="22"/>
          <w:szCs w:val="22"/>
        </w:rPr>
        <w:t>[  ]</w:t>
      </w:r>
      <w:r w:rsidRPr="00B67E11">
        <w:rPr>
          <w:rFonts w:ascii="Arial" w:hAnsi="Arial"/>
          <w:sz w:val="22"/>
          <w:szCs w:val="22"/>
        </w:rPr>
        <w:tab/>
        <w:t>School/educational/vocational program, as directed by the supervising probation counselor, including:</w:t>
      </w:r>
    </w:p>
    <w:p w14:paraId="2B21AE4E" w14:textId="77777777" w:rsidR="00F96105" w:rsidRPr="00B67E11" w:rsidRDefault="00725D3B" w:rsidP="00A70CB7">
      <w:pPr>
        <w:tabs>
          <w:tab w:val="left" w:pos="720"/>
          <w:tab w:val="left" w:pos="2520"/>
        </w:tabs>
        <w:ind w:left="1080" w:hanging="1080"/>
        <w:rPr>
          <w:rFonts w:ascii="Arial" w:hAnsi="Arial"/>
          <w:i/>
          <w:iCs/>
          <w:sz w:val="22"/>
          <w:szCs w:val="22"/>
          <w:lang w:val="es-US"/>
        </w:rPr>
      </w:pPr>
      <w:r w:rsidRPr="00B67E11">
        <w:rPr>
          <w:rFonts w:ascii="Arial" w:hAnsi="Arial"/>
          <w:i/>
          <w:iCs/>
          <w:sz w:val="22"/>
          <w:szCs w:val="22"/>
        </w:rPr>
        <w:tab/>
      </w:r>
      <w:r w:rsidRPr="00B67E11">
        <w:rPr>
          <w:rFonts w:ascii="Arial" w:hAnsi="Arial"/>
          <w:i/>
          <w:iCs/>
          <w:sz w:val="22"/>
          <w:szCs w:val="22"/>
        </w:rPr>
        <w:tab/>
      </w:r>
      <w:r w:rsidRPr="00B67E11">
        <w:rPr>
          <w:rFonts w:ascii="Arial" w:hAnsi="Arial"/>
          <w:i/>
          <w:iCs/>
          <w:sz w:val="22"/>
          <w:szCs w:val="22"/>
          <w:lang w:val="es-US"/>
        </w:rPr>
        <w:t>Programa escolar, educativo o vocacional, según las instrucciones del asesor de libertad vigilada que supervisa, incluidos:</w:t>
      </w:r>
    </w:p>
    <w:p w14:paraId="4628C0C6" w14:textId="77777777" w:rsidR="00F96105" w:rsidRPr="00B67E11" w:rsidRDefault="00F96105" w:rsidP="00725D3B">
      <w:pPr>
        <w:tabs>
          <w:tab w:val="left" w:pos="720"/>
          <w:tab w:val="left" w:pos="9180"/>
        </w:tabs>
        <w:spacing w:before="120"/>
        <w:ind w:left="1080"/>
        <w:rPr>
          <w:rFonts w:ascii="Arial" w:hAnsi="Arial"/>
          <w:sz w:val="22"/>
          <w:szCs w:val="22"/>
          <w:u w:val="single"/>
          <w:lang w:val="es-US"/>
        </w:rPr>
      </w:pPr>
      <w:r w:rsidRPr="00B67E11">
        <w:rPr>
          <w:rFonts w:ascii="Arial" w:hAnsi="Arial"/>
          <w:sz w:val="22"/>
          <w:szCs w:val="22"/>
          <w:u w:val="single"/>
          <w:lang w:val="es-US"/>
        </w:rPr>
        <w:tab/>
      </w:r>
    </w:p>
    <w:p w14:paraId="24784EFD" w14:textId="77777777" w:rsidR="00F96105" w:rsidRPr="00B67E11" w:rsidRDefault="00F96105" w:rsidP="00725D3B">
      <w:pPr>
        <w:tabs>
          <w:tab w:val="left" w:pos="720"/>
          <w:tab w:val="left" w:pos="9180"/>
        </w:tabs>
        <w:spacing w:before="120"/>
        <w:ind w:left="1080"/>
        <w:rPr>
          <w:rFonts w:ascii="Arial" w:hAnsi="Arial"/>
          <w:sz w:val="22"/>
          <w:szCs w:val="22"/>
          <w:u w:val="single"/>
          <w:lang w:val="es-US"/>
        </w:rPr>
      </w:pPr>
      <w:r w:rsidRPr="00B67E11">
        <w:rPr>
          <w:rFonts w:ascii="Arial" w:hAnsi="Arial"/>
          <w:sz w:val="22"/>
          <w:szCs w:val="22"/>
          <w:u w:val="single"/>
          <w:lang w:val="es-US"/>
        </w:rPr>
        <w:tab/>
      </w:r>
    </w:p>
    <w:p w14:paraId="367AF855" w14:textId="77777777" w:rsidR="00D5464D" w:rsidRPr="00B67E11" w:rsidRDefault="00220FE1" w:rsidP="0085046F">
      <w:pPr>
        <w:tabs>
          <w:tab w:val="left" w:pos="720"/>
        </w:tabs>
        <w:spacing w:before="120"/>
        <w:ind w:left="1080" w:hanging="1080"/>
        <w:rPr>
          <w:rFonts w:ascii="Arial" w:hAnsi="Arial"/>
          <w:sz w:val="22"/>
          <w:szCs w:val="22"/>
        </w:rPr>
      </w:pPr>
      <w:r w:rsidRPr="00365654">
        <w:rPr>
          <w:rFonts w:ascii="Arial" w:hAnsi="Arial"/>
          <w:b/>
          <w:bCs/>
          <w:sz w:val="22"/>
          <w:szCs w:val="22"/>
        </w:rPr>
        <w:t>3.5</w:t>
      </w:r>
      <w:r w:rsidRPr="00B67E11">
        <w:rPr>
          <w:rFonts w:ascii="Arial" w:hAnsi="Arial"/>
          <w:sz w:val="22"/>
          <w:szCs w:val="22"/>
        </w:rPr>
        <w:tab/>
      </w:r>
      <w:r w:rsidRPr="00B67E11">
        <w:rPr>
          <w:rFonts w:ascii="Arial" w:hAnsi="Arial"/>
          <w:noProof/>
          <w:sz w:val="22"/>
          <w:szCs w:val="22"/>
        </w:rPr>
        <w:t>[  ]</w:t>
      </w:r>
      <w:r w:rsidRPr="00B67E11">
        <w:rPr>
          <w:rFonts w:ascii="Arial" w:hAnsi="Arial"/>
          <w:sz w:val="22"/>
          <w:szCs w:val="22"/>
        </w:rPr>
        <w:tab/>
        <w:t>No use and/or possession of alcohol or illegal substances, including random urinalysis to confirm, at the discretion of the supervising probation counselor.</w:t>
      </w:r>
    </w:p>
    <w:p w14:paraId="2695A61A" w14:textId="77777777" w:rsidR="00220FE1" w:rsidRPr="00B67E11" w:rsidRDefault="00725D3B" w:rsidP="00A70CB7">
      <w:pPr>
        <w:tabs>
          <w:tab w:val="left" w:pos="720"/>
        </w:tabs>
        <w:ind w:left="1080" w:hanging="1080"/>
        <w:rPr>
          <w:rFonts w:ascii="Arial" w:hAnsi="Arial"/>
          <w:i/>
          <w:iCs/>
          <w:sz w:val="22"/>
          <w:szCs w:val="22"/>
          <w:lang w:val="es-US"/>
        </w:rPr>
      </w:pPr>
      <w:r w:rsidRPr="00B67E11">
        <w:rPr>
          <w:rFonts w:ascii="Arial" w:hAnsi="Arial"/>
          <w:i/>
          <w:iCs/>
          <w:sz w:val="22"/>
          <w:szCs w:val="22"/>
        </w:rPr>
        <w:tab/>
      </w:r>
      <w:r w:rsidRPr="00B67E11">
        <w:rPr>
          <w:rFonts w:ascii="Arial" w:hAnsi="Arial"/>
          <w:i/>
          <w:iCs/>
          <w:sz w:val="22"/>
          <w:szCs w:val="22"/>
        </w:rPr>
        <w:tab/>
      </w:r>
      <w:r w:rsidRPr="00B67E11">
        <w:rPr>
          <w:rFonts w:ascii="Arial" w:hAnsi="Arial"/>
          <w:i/>
          <w:iCs/>
          <w:sz w:val="22"/>
          <w:szCs w:val="22"/>
          <w:lang w:val="es-US"/>
        </w:rPr>
        <w:t>Abstención del consumo y la posesión de alcohol o sustancias ilegales, incluidos análisis de orina aleatorios para confirmar, a criterio del asesor de libertad vigilada que supervisa.</w:t>
      </w:r>
    </w:p>
    <w:p w14:paraId="56120963" w14:textId="77777777" w:rsidR="00D5464D" w:rsidRPr="00B67E11" w:rsidRDefault="00220FE1" w:rsidP="0085046F">
      <w:pPr>
        <w:tabs>
          <w:tab w:val="left" w:pos="720"/>
        </w:tabs>
        <w:spacing w:before="120"/>
        <w:ind w:left="1080" w:hanging="1080"/>
        <w:rPr>
          <w:rFonts w:ascii="Arial" w:hAnsi="Arial"/>
          <w:sz w:val="22"/>
          <w:szCs w:val="22"/>
        </w:rPr>
      </w:pPr>
      <w:r w:rsidRPr="00365654">
        <w:rPr>
          <w:rFonts w:ascii="Arial" w:hAnsi="Arial"/>
          <w:b/>
          <w:bCs/>
          <w:sz w:val="22"/>
          <w:szCs w:val="22"/>
        </w:rPr>
        <w:t>3.6</w:t>
      </w:r>
      <w:r w:rsidRPr="00B67E11">
        <w:rPr>
          <w:rFonts w:ascii="Arial" w:hAnsi="Arial"/>
          <w:sz w:val="22"/>
          <w:szCs w:val="22"/>
        </w:rPr>
        <w:tab/>
      </w:r>
      <w:r w:rsidRPr="00B67E11">
        <w:rPr>
          <w:rFonts w:ascii="Arial" w:hAnsi="Arial"/>
          <w:noProof/>
          <w:sz w:val="22"/>
          <w:szCs w:val="22"/>
        </w:rPr>
        <w:t>[  ]</w:t>
      </w:r>
      <w:r w:rsidRPr="00B67E11">
        <w:rPr>
          <w:rFonts w:ascii="Arial" w:hAnsi="Arial"/>
          <w:sz w:val="22"/>
          <w:szCs w:val="22"/>
        </w:rPr>
        <w:tab/>
        <w:t>Drug/alcohol assessment and follow-up treatment at the direction of the supervising probation counselor.</w:t>
      </w:r>
    </w:p>
    <w:p w14:paraId="0CFF01EB" w14:textId="77777777" w:rsidR="00220FE1" w:rsidRPr="00B67E11" w:rsidRDefault="00725D3B" w:rsidP="00A70CB7">
      <w:pPr>
        <w:tabs>
          <w:tab w:val="left" w:pos="720"/>
        </w:tabs>
        <w:ind w:left="1080" w:hanging="1080"/>
        <w:rPr>
          <w:rFonts w:ascii="Arial" w:hAnsi="Arial"/>
          <w:i/>
          <w:iCs/>
          <w:sz w:val="22"/>
          <w:szCs w:val="22"/>
          <w:lang w:val="es-US"/>
        </w:rPr>
      </w:pPr>
      <w:r w:rsidRPr="00B67E11">
        <w:rPr>
          <w:rFonts w:ascii="Arial" w:hAnsi="Arial"/>
          <w:i/>
          <w:iCs/>
          <w:sz w:val="22"/>
          <w:szCs w:val="22"/>
        </w:rPr>
        <w:tab/>
      </w:r>
      <w:r w:rsidRPr="00B67E11">
        <w:rPr>
          <w:rFonts w:ascii="Arial" w:hAnsi="Arial"/>
          <w:i/>
          <w:iCs/>
          <w:sz w:val="22"/>
          <w:szCs w:val="22"/>
        </w:rPr>
        <w:tab/>
      </w:r>
      <w:r w:rsidRPr="00B67E11">
        <w:rPr>
          <w:rFonts w:ascii="Arial" w:hAnsi="Arial"/>
          <w:i/>
          <w:iCs/>
          <w:sz w:val="22"/>
          <w:szCs w:val="22"/>
          <w:lang w:val="es-US"/>
        </w:rPr>
        <w:t>Evaluación y tratamiento de seguimiento para drogas y alcohol, según las instrucciones del asesor de libertad vigilada que supervisa.</w:t>
      </w:r>
    </w:p>
    <w:p w14:paraId="2DF95DE1" w14:textId="77777777" w:rsidR="00D5464D" w:rsidRPr="00B67E11" w:rsidRDefault="00220FE1" w:rsidP="0085046F">
      <w:pPr>
        <w:tabs>
          <w:tab w:val="left" w:pos="720"/>
        </w:tabs>
        <w:spacing w:before="120"/>
        <w:ind w:left="1080" w:hanging="1080"/>
        <w:rPr>
          <w:rFonts w:ascii="Arial" w:hAnsi="Arial"/>
          <w:sz w:val="22"/>
          <w:szCs w:val="22"/>
        </w:rPr>
      </w:pPr>
      <w:r w:rsidRPr="00365654">
        <w:rPr>
          <w:rFonts w:ascii="Arial" w:hAnsi="Arial"/>
          <w:b/>
          <w:bCs/>
          <w:sz w:val="22"/>
          <w:szCs w:val="22"/>
        </w:rPr>
        <w:t>3.7</w:t>
      </w:r>
      <w:r w:rsidRPr="00B67E11">
        <w:rPr>
          <w:rFonts w:ascii="Arial" w:hAnsi="Arial"/>
          <w:sz w:val="22"/>
          <w:szCs w:val="22"/>
        </w:rPr>
        <w:tab/>
      </w:r>
      <w:r w:rsidRPr="00B67E11">
        <w:rPr>
          <w:rFonts w:ascii="Arial" w:hAnsi="Arial"/>
          <w:noProof/>
          <w:sz w:val="22"/>
          <w:szCs w:val="22"/>
        </w:rPr>
        <w:t>[  ]</w:t>
      </w:r>
      <w:r w:rsidRPr="00B67E11">
        <w:rPr>
          <w:rFonts w:ascii="Arial" w:hAnsi="Arial"/>
          <w:sz w:val="22"/>
          <w:szCs w:val="22"/>
        </w:rPr>
        <w:tab/>
        <w:t>Respondent shall obtain a mental health assessment and shall comply with treatment recommendations, unless otherwise ordered by the court.</w:t>
      </w:r>
    </w:p>
    <w:p w14:paraId="52933B7B" w14:textId="77777777" w:rsidR="00220FE1" w:rsidRPr="00B67E11" w:rsidRDefault="00725D3B" w:rsidP="00A70CB7">
      <w:pPr>
        <w:tabs>
          <w:tab w:val="left" w:pos="720"/>
        </w:tabs>
        <w:ind w:left="1080" w:hanging="1080"/>
        <w:rPr>
          <w:rFonts w:ascii="Arial" w:hAnsi="Arial"/>
          <w:i/>
          <w:iCs/>
          <w:sz w:val="22"/>
          <w:szCs w:val="22"/>
          <w:lang w:val="es-US"/>
        </w:rPr>
      </w:pPr>
      <w:r w:rsidRPr="00B67E11">
        <w:rPr>
          <w:rFonts w:ascii="Arial" w:hAnsi="Arial"/>
          <w:i/>
          <w:iCs/>
          <w:sz w:val="22"/>
          <w:szCs w:val="22"/>
        </w:rPr>
        <w:tab/>
      </w:r>
      <w:r w:rsidRPr="00B67E11">
        <w:rPr>
          <w:rFonts w:ascii="Arial" w:hAnsi="Arial"/>
          <w:i/>
          <w:iCs/>
          <w:sz w:val="22"/>
          <w:szCs w:val="22"/>
        </w:rPr>
        <w:tab/>
      </w:r>
      <w:r w:rsidRPr="00B67E11">
        <w:rPr>
          <w:rFonts w:ascii="Arial" w:hAnsi="Arial"/>
          <w:i/>
          <w:iCs/>
          <w:sz w:val="22"/>
          <w:szCs w:val="22"/>
          <w:lang w:val="es-US"/>
        </w:rPr>
        <w:t>La parte demandada deberá hacerse una evaluación de salud mental y cumplir con las recomendaciones de tratamiento, a menos que el tribunal ordene lo contrario.</w:t>
      </w:r>
    </w:p>
    <w:p w14:paraId="755DC71B" w14:textId="77777777" w:rsidR="00D5464D" w:rsidRPr="00B67E11" w:rsidRDefault="00220FE1" w:rsidP="0085046F">
      <w:pPr>
        <w:tabs>
          <w:tab w:val="left" w:pos="720"/>
          <w:tab w:val="left" w:pos="9180"/>
        </w:tabs>
        <w:spacing w:before="120"/>
        <w:ind w:left="1080" w:hanging="1080"/>
        <w:rPr>
          <w:rFonts w:ascii="Arial" w:hAnsi="Arial"/>
          <w:sz w:val="22"/>
          <w:szCs w:val="22"/>
          <w:u w:val="single"/>
        </w:rPr>
      </w:pPr>
      <w:r w:rsidRPr="00365654">
        <w:rPr>
          <w:rFonts w:ascii="Arial" w:hAnsi="Arial"/>
          <w:b/>
          <w:bCs/>
          <w:sz w:val="22"/>
          <w:szCs w:val="22"/>
        </w:rPr>
        <w:t>3.8</w:t>
      </w:r>
      <w:r w:rsidRPr="00B67E11">
        <w:rPr>
          <w:rFonts w:ascii="Arial" w:hAnsi="Arial"/>
          <w:sz w:val="22"/>
          <w:szCs w:val="22"/>
        </w:rPr>
        <w:tab/>
      </w:r>
      <w:r w:rsidRPr="00B67E11">
        <w:rPr>
          <w:rFonts w:ascii="Arial" w:hAnsi="Arial"/>
          <w:noProof/>
          <w:sz w:val="22"/>
          <w:szCs w:val="22"/>
        </w:rPr>
        <w:t>[  ]</w:t>
      </w:r>
      <w:r w:rsidRPr="00B67E11">
        <w:rPr>
          <w:rFonts w:ascii="Arial" w:hAnsi="Arial"/>
          <w:sz w:val="22"/>
          <w:szCs w:val="22"/>
        </w:rPr>
        <w:tab/>
        <w:t xml:space="preserve">No contact with the following victim(s): </w:t>
      </w:r>
      <w:r w:rsidRPr="00B67E11">
        <w:rPr>
          <w:rFonts w:ascii="Arial" w:hAnsi="Arial"/>
          <w:sz w:val="22"/>
          <w:szCs w:val="22"/>
          <w:u w:val="single"/>
        </w:rPr>
        <w:tab/>
      </w:r>
    </w:p>
    <w:p w14:paraId="29AC4674" w14:textId="77777777" w:rsidR="00F96105" w:rsidRPr="00B67E11" w:rsidRDefault="00725D3B" w:rsidP="00A70CB7">
      <w:pPr>
        <w:tabs>
          <w:tab w:val="left" w:pos="720"/>
          <w:tab w:val="left" w:pos="9180"/>
        </w:tabs>
        <w:ind w:left="1080" w:hanging="1080"/>
        <w:rPr>
          <w:rFonts w:ascii="Arial" w:hAnsi="Arial"/>
          <w:i/>
          <w:iCs/>
          <w:sz w:val="22"/>
          <w:szCs w:val="22"/>
          <w:u w:val="single"/>
          <w:lang w:val="es-US"/>
        </w:rPr>
      </w:pPr>
      <w:r w:rsidRPr="00B67E11">
        <w:rPr>
          <w:rFonts w:ascii="Arial" w:hAnsi="Arial"/>
          <w:i/>
          <w:iCs/>
          <w:sz w:val="22"/>
          <w:szCs w:val="22"/>
        </w:rPr>
        <w:tab/>
      </w:r>
      <w:r w:rsidRPr="00B67E11">
        <w:rPr>
          <w:rFonts w:ascii="Arial" w:hAnsi="Arial"/>
          <w:i/>
          <w:iCs/>
          <w:sz w:val="22"/>
          <w:szCs w:val="22"/>
        </w:rPr>
        <w:tab/>
      </w:r>
      <w:r w:rsidRPr="00B67E11">
        <w:rPr>
          <w:rFonts w:ascii="Arial" w:hAnsi="Arial"/>
          <w:i/>
          <w:iCs/>
          <w:sz w:val="22"/>
          <w:szCs w:val="22"/>
          <w:lang w:val="es-US"/>
        </w:rPr>
        <w:t>Abstenerse de todo contacto con las siguientes víctimas:</w:t>
      </w:r>
    </w:p>
    <w:p w14:paraId="51179C7E" w14:textId="77777777" w:rsidR="00220FE1" w:rsidRPr="00B67E11" w:rsidRDefault="00F96105" w:rsidP="00725D3B">
      <w:pPr>
        <w:tabs>
          <w:tab w:val="left" w:pos="720"/>
          <w:tab w:val="left" w:pos="9180"/>
        </w:tabs>
        <w:spacing w:before="120"/>
        <w:ind w:left="1080"/>
        <w:rPr>
          <w:rFonts w:ascii="Arial" w:hAnsi="Arial"/>
          <w:sz w:val="22"/>
          <w:szCs w:val="22"/>
          <w:u w:val="single"/>
          <w:lang w:val="es-US"/>
        </w:rPr>
      </w:pPr>
      <w:r w:rsidRPr="00B67E11">
        <w:rPr>
          <w:rFonts w:ascii="Arial" w:hAnsi="Arial"/>
          <w:sz w:val="22"/>
          <w:szCs w:val="22"/>
          <w:u w:val="single"/>
          <w:lang w:val="es-US"/>
        </w:rPr>
        <w:tab/>
      </w:r>
    </w:p>
    <w:p w14:paraId="11DB6B23" w14:textId="77777777" w:rsidR="00D5464D" w:rsidRPr="00B67E11" w:rsidRDefault="00220FE1" w:rsidP="0085046F">
      <w:pPr>
        <w:tabs>
          <w:tab w:val="left" w:pos="720"/>
          <w:tab w:val="left" w:pos="9180"/>
        </w:tabs>
        <w:spacing w:before="120"/>
        <w:ind w:left="1080" w:hanging="1080"/>
        <w:rPr>
          <w:rFonts w:ascii="Arial" w:hAnsi="Arial"/>
          <w:sz w:val="22"/>
          <w:szCs w:val="22"/>
          <w:u w:val="single"/>
        </w:rPr>
      </w:pPr>
      <w:r w:rsidRPr="00365654">
        <w:rPr>
          <w:rFonts w:ascii="Arial" w:hAnsi="Arial"/>
          <w:b/>
          <w:bCs/>
          <w:sz w:val="22"/>
          <w:szCs w:val="22"/>
        </w:rPr>
        <w:lastRenderedPageBreak/>
        <w:t>3.9</w:t>
      </w:r>
      <w:r w:rsidRPr="00B67E11">
        <w:rPr>
          <w:rFonts w:ascii="Arial" w:hAnsi="Arial"/>
          <w:sz w:val="22"/>
          <w:szCs w:val="22"/>
        </w:rPr>
        <w:tab/>
      </w:r>
      <w:r w:rsidRPr="00B67E11">
        <w:rPr>
          <w:rFonts w:ascii="Arial" w:hAnsi="Arial"/>
          <w:noProof/>
          <w:sz w:val="22"/>
          <w:szCs w:val="22"/>
        </w:rPr>
        <w:t>[  ]</w:t>
      </w:r>
      <w:r w:rsidRPr="00B67E11">
        <w:rPr>
          <w:rFonts w:ascii="Arial" w:hAnsi="Arial"/>
          <w:sz w:val="22"/>
          <w:szCs w:val="22"/>
        </w:rPr>
        <w:tab/>
        <w:t xml:space="preserve">No contact with the co-respondent(s): </w:t>
      </w:r>
      <w:r w:rsidRPr="00B67E11">
        <w:rPr>
          <w:rFonts w:ascii="Arial" w:hAnsi="Arial"/>
          <w:sz w:val="22"/>
          <w:szCs w:val="22"/>
          <w:u w:val="single"/>
        </w:rPr>
        <w:tab/>
      </w:r>
    </w:p>
    <w:p w14:paraId="29A9DDA1" w14:textId="77777777" w:rsidR="00F96105" w:rsidRPr="00B67E11" w:rsidRDefault="00725D3B" w:rsidP="00A70CB7">
      <w:pPr>
        <w:tabs>
          <w:tab w:val="left" w:pos="720"/>
          <w:tab w:val="left" w:pos="9180"/>
        </w:tabs>
        <w:ind w:left="1080" w:hanging="1080"/>
        <w:rPr>
          <w:rFonts w:ascii="Arial" w:hAnsi="Arial"/>
          <w:i/>
          <w:iCs/>
          <w:sz w:val="22"/>
          <w:szCs w:val="22"/>
          <w:u w:val="single"/>
          <w:lang w:val="es-US"/>
        </w:rPr>
      </w:pPr>
      <w:r w:rsidRPr="00B67E11">
        <w:rPr>
          <w:rFonts w:ascii="Arial" w:hAnsi="Arial"/>
          <w:i/>
          <w:iCs/>
          <w:sz w:val="22"/>
          <w:szCs w:val="22"/>
        </w:rPr>
        <w:tab/>
      </w:r>
      <w:r w:rsidRPr="00B67E11">
        <w:rPr>
          <w:rFonts w:ascii="Arial" w:hAnsi="Arial"/>
          <w:i/>
          <w:iCs/>
          <w:sz w:val="22"/>
          <w:szCs w:val="22"/>
        </w:rPr>
        <w:tab/>
      </w:r>
      <w:r w:rsidRPr="00B67E11">
        <w:rPr>
          <w:rFonts w:ascii="Arial" w:hAnsi="Arial"/>
          <w:i/>
          <w:iCs/>
          <w:sz w:val="22"/>
          <w:szCs w:val="22"/>
          <w:lang w:val="es-US"/>
        </w:rPr>
        <w:t>Abstenerse de todo contacto con las otras partes demandadas:</w:t>
      </w:r>
    </w:p>
    <w:p w14:paraId="74A84100" w14:textId="77777777" w:rsidR="00F96105" w:rsidRPr="00B67E11" w:rsidRDefault="00F96105" w:rsidP="00725D3B">
      <w:pPr>
        <w:tabs>
          <w:tab w:val="left" w:pos="720"/>
          <w:tab w:val="left" w:pos="9180"/>
        </w:tabs>
        <w:spacing w:before="120"/>
        <w:ind w:left="1080"/>
        <w:rPr>
          <w:rFonts w:ascii="Arial" w:hAnsi="Arial"/>
          <w:sz w:val="22"/>
          <w:szCs w:val="22"/>
          <w:u w:val="single"/>
          <w:lang w:val="es-US"/>
        </w:rPr>
      </w:pPr>
      <w:r w:rsidRPr="00B67E11">
        <w:rPr>
          <w:rFonts w:ascii="Arial" w:hAnsi="Arial"/>
          <w:sz w:val="22"/>
          <w:szCs w:val="22"/>
          <w:u w:val="single"/>
          <w:lang w:val="es-US"/>
        </w:rPr>
        <w:tab/>
      </w:r>
    </w:p>
    <w:p w14:paraId="75D2A332" w14:textId="77777777" w:rsidR="00D5464D" w:rsidRPr="00B67E11" w:rsidRDefault="00220FE1" w:rsidP="0085046F">
      <w:pPr>
        <w:tabs>
          <w:tab w:val="left" w:pos="720"/>
        </w:tabs>
        <w:spacing w:before="120"/>
        <w:ind w:left="1080" w:hanging="1080"/>
        <w:rPr>
          <w:rFonts w:ascii="Arial" w:hAnsi="Arial"/>
          <w:sz w:val="22"/>
          <w:szCs w:val="22"/>
        </w:rPr>
      </w:pPr>
      <w:r w:rsidRPr="00EB08CC">
        <w:rPr>
          <w:rFonts w:ascii="Arial" w:hAnsi="Arial"/>
          <w:b/>
          <w:bCs/>
          <w:sz w:val="22"/>
          <w:szCs w:val="22"/>
        </w:rPr>
        <w:t>3.10</w:t>
      </w:r>
      <w:r w:rsidRPr="00B67E11">
        <w:rPr>
          <w:rFonts w:ascii="Arial" w:hAnsi="Arial"/>
          <w:sz w:val="22"/>
          <w:szCs w:val="22"/>
        </w:rPr>
        <w:tab/>
      </w:r>
      <w:r w:rsidRPr="00B67E11">
        <w:rPr>
          <w:rFonts w:ascii="Arial" w:hAnsi="Arial"/>
          <w:noProof/>
          <w:sz w:val="22"/>
          <w:szCs w:val="22"/>
        </w:rPr>
        <w:t>[  ]</w:t>
      </w:r>
      <w:r w:rsidRPr="00B67E11">
        <w:rPr>
          <w:rFonts w:ascii="Arial" w:hAnsi="Arial"/>
          <w:sz w:val="22"/>
          <w:szCs w:val="22"/>
        </w:rPr>
        <w:tab/>
        <w:t>Report to and maintain contact with the supervising probation counselor, as directed.</w:t>
      </w:r>
    </w:p>
    <w:p w14:paraId="2CCB9B4B" w14:textId="77777777" w:rsidR="00220FE1" w:rsidRPr="00B67E11" w:rsidRDefault="00725D3B" w:rsidP="00A70CB7">
      <w:pPr>
        <w:tabs>
          <w:tab w:val="left" w:pos="720"/>
        </w:tabs>
        <w:ind w:left="1080" w:hanging="1080"/>
        <w:rPr>
          <w:rFonts w:ascii="Arial" w:hAnsi="Arial"/>
          <w:i/>
          <w:iCs/>
          <w:sz w:val="22"/>
          <w:szCs w:val="22"/>
          <w:lang w:val="es-US"/>
        </w:rPr>
      </w:pPr>
      <w:r w:rsidRPr="00B67E11">
        <w:rPr>
          <w:rFonts w:ascii="Arial" w:hAnsi="Arial"/>
          <w:i/>
          <w:iCs/>
          <w:sz w:val="22"/>
          <w:szCs w:val="22"/>
        </w:rPr>
        <w:tab/>
      </w:r>
      <w:r w:rsidRPr="00B67E11">
        <w:rPr>
          <w:rFonts w:ascii="Arial" w:hAnsi="Arial"/>
          <w:i/>
          <w:iCs/>
          <w:sz w:val="22"/>
          <w:szCs w:val="22"/>
        </w:rPr>
        <w:tab/>
      </w:r>
      <w:r w:rsidRPr="00B67E11">
        <w:rPr>
          <w:rFonts w:ascii="Arial" w:hAnsi="Arial"/>
          <w:i/>
          <w:iCs/>
          <w:sz w:val="22"/>
          <w:szCs w:val="22"/>
          <w:lang w:val="es-US"/>
        </w:rPr>
        <w:t>Informar y mantenerse en contacto con el asesor de libertad vigilada que supervisa, según sus instrucciones.</w:t>
      </w:r>
    </w:p>
    <w:p w14:paraId="1A1155E7" w14:textId="77777777" w:rsidR="00D5464D" w:rsidRPr="00B67E11" w:rsidRDefault="00220FE1" w:rsidP="0085046F">
      <w:pPr>
        <w:tabs>
          <w:tab w:val="left" w:pos="720"/>
        </w:tabs>
        <w:spacing w:before="120"/>
        <w:ind w:left="1080" w:hanging="1080"/>
        <w:rPr>
          <w:rFonts w:ascii="Arial" w:hAnsi="Arial"/>
          <w:sz w:val="22"/>
          <w:szCs w:val="22"/>
        </w:rPr>
      </w:pPr>
      <w:r w:rsidRPr="00EB08CC">
        <w:rPr>
          <w:rFonts w:ascii="Arial" w:hAnsi="Arial"/>
          <w:b/>
          <w:bCs/>
          <w:sz w:val="22"/>
          <w:szCs w:val="22"/>
        </w:rPr>
        <w:t>3.11</w:t>
      </w:r>
      <w:r w:rsidRPr="00B67E11">
        <w:rPr>
          <w:rFonts w:ascii="Arial" w:hAnsi="Arial"/>
          <w:sz w:val="22"/>
          <w:szCs w:val="22"/>
        </w:rPr>
        <w:tab/>
      </w:r>
      <w:r w:rsidRPr="00B67E11">
        <w:rPr>
          <w:rFonts w:ascii="Arial" w:hAnsi="Arial"/>
          <w:noProof/>
          <w:sz w:val="22"/>
          <w:szCs w:val="22"/>
        </w:rPr>
        <w:t>[  ]</w:t>
      </w:r>
      <w:r w:rsidRPr="00B67E11">
        <w:rPr>
          <w:rFonts w:ascii="Arial" w:hAnsi="Arial"/>
          <w:sz w:val="22"/>
          <w:szCs w:val="22"/>
        </w:rPr>
        <w:tab/>
        <w:t>Reside in the home of the respondent’s parent(s) or guardian or at another placement approved by the supervising probation counselor.</w:t>
      </w:r>
    </w:p>
    <w:p w14:paraId="2619479A" w14:textId="77777777" w:rsidR="00220FE1" w:rsidRPr="00B67E11" w:rsidRDefault="00226453" w:rsidP="00A70CB7">
      <w:pPr>
        <w:tabs>
          <w:tab w:val="left" w:pos="720"/>
        </w:tabs>
        <w:ind w:left="1080" w:hanging="1080"/>
        <w:rPr>
          <w:rFonts w:ascii="Arial" w:hAnsi="Arial"/>
          <w:i/>
          <w:iCs/>
          <w:sz w:val="22"/>
          <w:szCs w:val="22"/>
          <w:lang w:val="es-US"/>
        </w:rPr>
      </w:pPr>
      <w:r w:rsidRPr="00B67E11">
        <w:rPr>
          <w:rFonts w:ascii="Arial" w:hAnsi="Arial"/>
          <w:i/>
          <w:iCs/>
          <w:sz w:val="22"/>
          <w:szCs w:val="22"/>
        </w:rPr>
        <w:tab/>
      </w:r>
      <w:r w:rsidRPr="00B67E11">
        <w:rPr>
          <w:rFonts w:ascii="Arial" w:hAnsi="Arial"/>
          <w:i/>
          <w:iCs/>
          <w:sz w:val="22"/>
          <w:szCs w:val="22"/>
        </w:rPr>
        <w:tab/>
      </w:r>
      <w:r w:rsidRPr="00B67E11">
        <w:rPr>
          <w:rFonts w:ascii="Arial" w:hAnsi="Arial"/>
          <w:i/>
          <w:iCs/>
          <w:sz w:val="22"/>
          <w:szCs w:val="22"/>
          <w:lang w:val="es-US"/>
        </w:rPr>
        <w:t>Vivir en la residencia del padre, la madre o el tutor de la parte demandada, o en otro lugar aprobado por el asesor de libertad vigilada que supervisa.</w:t>
      </w:r>
    </w:p>
    <w:p w14:paraId="32DC99C4" w14:textId="77777777" w:rsidR="00D5464D" w:rsidRPr="00B67E11" w:rsidRDefault="00220FE1" w:rsidP="0085046F">
      <w:pPr>
        <w:tabs>
          <w:tab w:val="left" w:pos="720"/>
        </w:tabs>
        <w:spacing w:before="120"/>
        <w:ind w:left="1080" w:hanging="1080"/>
        <w:rPr>
          <w:rFonts w:ascii="Arial" w:hAnsi="Arial"/>
          <w:sz w:val="22"/>
          <w:szCs w:val="22"/>
        </w:rPr>
      </w:pPr>
      <w:r w:rsidRPr="00EB08CC">
        <w:rPr>
          <w:rFonts w:ascii="Arial" w:hAnsi="Arial"/>
          <w:b/>
          <w:bCs/>
          <w:sz w:val="22"/>
          <w:szCs w:val="22"/>
        </w:rPr>
        <w:t>3.12</w:t>
      </w:r>
      <w:r w:rsidRPr="00B67E11">
        <w:rPr>
          <w:rFonts w:ascii="Arial" w:hAnsi="Arial"/>
          <w:sz w:val="22"/>
          <w:szCs w:val="22"/>
        </w:rPr>
        <w:tab/>
      </w:r>
      <w:r w:rsidRPr="00B67E11">
        <w:rPr>
          <w:rFonts w:ascii="Arial" w:hAnsi="Arial"/>
          <w:noProof/>
          <w:sz w:val="22"/>
          <w:szCs w:val="22"/>
        </w:rPr>
        <w:t>[  ]</w:t>
      </w:r>
      <w:r w:rsidRPr="00B67E11">
        <w:rPr>
          <w:rFonts w:ascii="Arial" w:hAnsi="Arial"/>
          <w:sz w:val="22"/>
          <w:szCs w:val="22"/>
        </w:rPr>
        <w:tab/>
        <w:t>Keep the supervising probation counselor advised of the respondent’s current address and telephone number.</w:t>
      </w:r>
    </w:p>
    <w:p w14:paraId="5403BE3B" w14:textId="77777777" w:rsidR="00220FE1" w:rsidRPr="00B67E11" w:rsidRDefault="00226453" w:rsidP="00A70CB7">
      <w:pPr>
        <w:tabs>
          <w:tab w:val="left" w:pos="720"/>
        </w:tabs>
        <w:ind w:left="1080" w:hanging="1080"/>
        <w:rPr>
          <w:rFonts w:ascii="Arial" w:hAnsi="Arial"/>
          <w:i/>
          <w:iCs/>
          <w:sz w:val="22"/>
          <w:szCs w:val="22"/>
          <w:lang w:val="es-US"/>
        </w:rPr>
      </w:pPr>
      <w:r w:rsidRPr="00B67E11">
        <w:rPr>
          <w:rFonts w:ascii="Arial" w:hAnsi="Arial"/>
          <w:i/>
          <w:iCs/>
          <w:sz w:val="22"/>
          <w:szCs w:val="22"/>
        </w:rPr>
        <w:tab/>
      </w:r>
      <w:r w:rsidRPr="00B67E11">
        <w:rPr>
          <w:rFonts w:ascii="Arial" w:hAnsi="Arial"/>
          <w:i/>
          <w:iCs/>
          <w:sz w:val="22"/>
          <w:szCs w:val="22"/>
        </w:rPr>
        <w:tab/>
      </w:r>
      <w:r w:rsidRPr="00B67E11">
        <w:rPr>
          <w:rFonts w:ascii="Arial" w:hAnsi="Arial"/>
          <w:i/>
          <w:iCs/>
          <w:sz w:val="22"/>
          <w:szCs w:val="22"/>
          <w:lang w:val="es-US"/>
        </w:rPr>
        <w:t>Mantener informado al asesor de libertad vigilada que supervisa sobre la dirección y el número de teléfono actuales de la parte demandada.</w:t>
      </w:r>
    </w:p>
    <w:p w14:paraId="2EA5C8F5" w14:textId="77777777" w:rsidR="00D5464D" w:rsidRPr="00B67E11" w:rsidRDefault="00220FE1" w:rsidP="0085046F">
      <w:pPr>
        <w:tabs>
          <w:tab w:val="left" w:pos="720"/>
        </w:tabs>
        <w:spacing w:before="120"/>
        <w:ind w:left="1080" w:hanging="1080"/>
        <w:rPr>
          <w:rFonts w:ascii="Arial" w:hAnsi="Arial"/>
          <w:sz w:val="22"/>
          <w:szCs w:val="22"/>
        </w:rPr>
      </w:pPr>
      <w:r w:rsidRPr="00EB08CC">
        <w:rPr>
          <w:rFonts w:ascii="Arial" w:hAnsi="Arial"/>
          <w:b/>
          <w:bCs/>
          <w:sz w:val="22"/>
          <w:szCs w:val="22"/>
        </w:rPr>
        <w:t>3.13</w:t>
      </w:r>
      <w:r w:rsidRPr="00B67E11">
        <w:rPr>
          <w:rFonts w:ascii="Arial" w:hAnsi="Arial"/>
          <w:sz w:val="22"/>
          <w:szCs w:val="22"/>
        </w:rPr>
        <w:tab/>
      </w:r>
      <w:r w:rsidRPr="00B67E11">
        <w:rPr>
          <w:rFonts w:ascii="Arial" w:hAnsi="Arial"/>
          <w:noProof/>
          <w:sz w:val="22"/>
          <w:szCs w:val="22"/>
        </w:rPr>
        <w:t>[  ]</w:t>
      </w:r>
      <w:r w:rsidRPr="00B67E11">
        <w:rPr>
          <w:rFonts w:ascii="Arial" w:hAnsi="Arial"/>
          <w:sz w:val="22"/>
          <w:szCs w:val="22"/>
        </w:rPr>
        <w:tab/>
        <w:t>Commit no further law violations.</w:t>
      </w:r>
    </w:p>
    <w:p w14:paraId="291B2B95" w14:textId="77777777" w:rsidR="00220FE1" w:rsidRPr="00B67E11" w:rsidRDefault="00226453" w:rsidP="00A70CB7">
      <w:pPr>
        <w:tabs>
          <w:tab w:val="left" w:pos="720"/>
        </w:tabs>
        <w:ind w:left="1080" w:hanging="1080"/>
        <w:rPr>
          <w:rFonts w:ascii="Arial" w:hAnsi="Arial"/>
          <w:i/>
          <w:iCs/>
          <w:sz w:val="22"/>
          <w:szCs w:val="22"/>
          <w:lang w:val="es-US"/>
        </w:rPr>
      </w:pPr>
      <w:r w:rsidRPr="00B67E11">
        <w:rPr>
          <w:rFonts w:ascii="Arial" w:hAnsi="Arial"/>
          <w:i/>
          <w:iCs/>
          <w:sz w:val="22"/>
          <w:szCs w:val="22"/>
        </w:rPr>
        <w:tab/>
      </w:r>
      <w:r w:rsidRPr="00B67E11">
        <w:rPr>
          <w:rFonts w:ascii="Arial" w:hAnsi="Arial"/>
          <w:i/>
          <w:iCs/>
          <w:sz w:val="22"/>
          <w:szCs w:val="22"/>
        </w:rPr>
        <w:tab/>
      </w:r>
      <w:r w:rsidRPr="00B67E11">
        <w:rPr>
          <w:rFonts w:ascii="Arial" w:hAnsi="Arial"/>
          <w:i/>
          <w:iCs/>
          <w:sz w:val="22"/>
          <w:szCs w:val="22"/>
          <w:lang w:val="es-US"/>
        </w:rPr>
        <w:t>Comprometerse a no cometer más infracciones.</w:t>
      </w:r>
    </w:p>
    <w:p w14:paraId="1263BF09" w14:textId="77777777" w:rsidR="00D5464D" w:rsidRPr="00B67E11" w:rsidRDefault="00220FE1" w:rsidP="0085046F">
      <w:pPr>
        <w:tabs>
          <w:tab w:val="left" w:pos="720"/>
          <w:tab w:val="left" w:pos="6480"/>
        </w:tabs>
        <w:spacing w:before="120"/>
        <w:ind w:left="1080" w:hanging="1080"/>
        <w:rPr>
          <w:rFonts w:ascii="Arial" w:hAnsi="Arial"/>
          <w:sz w:val="22"/>
          <w:szCs w:val="22"/>
        </w:rPr>
      </w:pPr>
      <w:r w:rsidRPr="00EB08CC">
        <w:rPr>
          <w:rFonts w:ascii="Arial" w:hAnsi="Arial"/>
          <w:b/>
          <w:bCs/>
          <w:sz w:val="22"/>
          <w:szCs w:val="22"/>
        </w:rPr>
        <w:t>3.14</w:t>
      </w:r>
      <w:r w:rsidRPr="00B67E11">
        <w:rPr>
          <w:rFonts w:ascii="Arial" w:hAnsi="Arial"/>
          <w:sz w:val="22"/>
          <w:szCs w:val="22"/>
        </w:rPr>
        <w:tab/>
      </w:r>
      <w:r w:rsidRPr="00B67E11">
        <w:rPr>
          <w:rFonts w:ascii="Arial" w:hAnsi="Arial"/>
          <w:noProof/>
          <w:sz w:val="22"/>
          <w:szCs w:val="22"/>
        </w:rPr>
        <w:t>[  ]</w:t>
      </w:r>
      <w:r w:rsidRPr="00B67E11">
        <w:rPr>
          <w:rFonts w:ascii="Arial" w:hAnsi="Arial"/>
          <w:sz w:val="22"/>
          <w:szCs w:val="22"/>
        </w:rPr>
        <w:tab/>
        <w:t xml:space="preserve">Submit to a curfew of </w:t>
      </w:r>
      <w:r w:rsidRPr="00B67E11">
        <w:rPr>
          <w:rFonts w:ascii="Arial" w:hAnsi="Arial"/>
          <w:sz w:val="22"/>
          <w:szCs w:val="22"/>
          <w:u w:val="single"/>
        </w:rPr>
        <w:tab/>
      </w:r>
      <w:r w:rsidRPr="00B67E11">
        <w:rPr>
          <w:rFonts w:ascii="Arial" w:hAnsi="Arial"/>
          <w:sz w:val="22"/>
          <w:szCs w:val="22"/>
        </w:rPr>
        <w:t>, which may be monitored by electronic monitoring at the discretion of the supervising probation counselor.</w:t>
      </w:r>
    </w:p>
    <w:p w14:paraId="17A46FD3" w14:textId="77777777" w:rsidR="00220FE1" w:rsidRPr="00B67E11" w:rsidRDefault="00226453" w:rsidP="00A70CB7">
      <w:pPr>
        <w:tabs>
          <w:tab w:val="left" w:pos="720"/>
          <w:tab w:val="left" w:pos="6480"/>
        </w:tabs>
        <w:ind w:left="1080" w:hanging="1080"/>
        <w:rPr>
          <w:rFonts w:ascii="Arial" w:hAnsi="Arial"/>
          <w:i/>
          <w:iCs/>
          <w:sz w:val="22"/>
          <w:szCs w:val="22"/>
          <w:lang w:val="es-US"/>
        </w:rPr>
      </w:pPr>
      <w:r w:rsidRPr="00B67E11">
        <w:rPr>
          <w:rFonts w:ascii="Arial" w:hAnsi="Arial"/>
          <w:i/>
          <w:iCs/>
          <w:sz w:val="22"/>
          <w:szCs w:val="22"/>
        </w:rPr>
        <w:tab/>
      </w:r>
      <w:r w:rsidRPr="00B67E11">
        <w:rPr>
          <w:rFonts w:ascii="Arial" w:hAnsi="Arial"/>
          <w:i/>
          <w:iCs/>
          <w:sz w:val="22"/>
          <w:szCs w:val="22"/>
        </w:rPr>
        <w:tab/>
      </w:r>
      <w:r w:rsidRPr="00B67E11">
        <w:rPr>
          <w:rFonts w:ascii="Arial" w:hAnsi="Arial"/>
          <w:i/>
          <w:iCs/>
          <w:sz w:val="22"/>
          <w:szCs w:val="22"/>
          <w:lang w:val="es-US"/>
        </w:rPr>
        <w:t xml:space="preserve">Cumplir con un toque de queda a las </w:t>
      </w:r>
      <w:r w:rsidRPr="00B67E11">
        <w:rPr>
          <w:rFonts w:ascii="Arial" w:hAnsi="Arial"/>
          <w:sz w:val="22"/>
          <w:szCs w:val="22"/>
          <w:lang w:val="es-US"/>
        </w:rPr>
        <w:tab/>
      </w:r>
      <w:r w:rsidRPr="00B67E11">
        <w:rPr>
          <w:rFonts w:ascii="Arial" w:hAnsi="Arial"/>
          <w:i/>
          <w:iCs/>
          <w:sz w:val="22"/>
          <w:szCs w:val="22"/>
          <w:lang w:val="es-US"/>
        </w:rPr>
        <w:t>, que puede supervisarse con monitoreo electrónico, a criterio del asesor de libertad vigilada que supervisa.</w:t>
      </w:r>
    </w:p>
    <w:p w14:paraId="1A62A3EF" w14:textId="77777777" w:rsidR="00D5464D" w:rsidRPr="00B67E11" w:rsidRDefault="00220FE1" w:rsidP="0085046F">
      <w:pPr>
        <w:tabs>
          <w:tab w:val="left" w:pos="720"/>
        </w:tabs>
        <w:spacing w:before="120"/>
        <w:ind w:left="720" w:hanging="720"/>
        <w:rPr>
          <w:rFonts w:ascii="Arial" w:hAnsi="Arial"/>
          <w:i/>
          <w:sz w:val="22"/>
          <w:szCs w:val="22"/>
        </w:rPr>
      </w:pPr>
      <w:r w:rsidRPr="00F70A5F">
        <w:rPr>
          <w:rFonts w:ascii="Arial" w:hAnsi="Arial"/>
          <w:b/>
          <w:bCs/>
          <w:sz w:val="22"/>
          <w:szCs w:val="22"/>
        </w:rPr>
        <w:t>3.15</w:t>
      </w:r>
      <w:r w:rsidRPr="00B67E11">
        <w:rPr>
          <w:rFonts w:ascii="Arial" w:hAnsi="Arial"/>
          <w:sz w:val="22"/>
          <w:szCs w:val="22"/>
        </w:rPr>
        <w:tab/>
      </w:r>
      <w:r w:rsidRPr="00B67E11">
        <w:rPr>
          <w:rFonts w:ascii="Arial" w:hAnsi="Arial"/>
          <w:b/>
          <w:bCs/>
          <w:i/>
          <w:iCs/>
          <w:sz w:val="22"/>
          <w:szCs w:val="22"/>
        </w:rPr>
        <w:t>Respondent is ordered to pay</w:t>
      </w:r>
      <w:r w:rsidRPr="00B67E11">
        <w:rPr>
          <w:rFonts w:ascii="Arial" w:hAnsi="Arial"/>
          <w:i/>
          <w:iCs/>
          <w:sz w:val="22"/>
          <w:szCs w:val="22"/>
        </w:rPr>
        <w:t>:</w:t>
      </w:r>
    </w:p>
    <w:p w14:paraId="5537B6BA" w14:textId="77777777" w:rsidR="00220FE1" w:rsidRPr="00B67E11" w:rsidRDefault="00226453" w:rsidP="00A70CB7">
      <w:pPr>
        <w:tabs>
          <w:tab w:val="left" w:pos="720"/>
        </w:tabs>
        <w:ind w:left="720" w:hanging="720"/>
        <w:rPr>
          <w:rFonts w:ascii="Arial" w:hAnsi="Arial"/>
          <w:i/>
          <w:iCs/>
          <w:sz w:val="22"/>
          <w:szCs w:val="22"/>
          <w:lang w:val="es-US"/>
        </w:rPr>
      </w:pPr>
      <w:r w:rsidRPr="00B67E11">
        <w:rPr>
          <w:rFonts w:ascii="Arial" w:hAnsi="Arial"/>
          <w:i/>
          <w:iCs/>
          <w:sz w:val="22"/>
          <w:szCs w:val="22"/>
        </w:rPr>
        <w:tab/>
      </w:r>
      <w:r w:rsidRPr="00B67E11">
        <w:rPr>
          <w:rFonts w:ascii="Arial" w:hAnsi="Arial"/>
          <w:b/>
          <w:bCs/>
          <w:i/>
          <w:iCs/>
          <w:sz w:val="22"/>
          <w:szCs w:val="22"/>
          <w:lang w:val="es-US"/>
        </w:rPr>
        <w:t>Se ordena a la parte demandada que pague:</w:t>
      </w:r>
    </w:p>
    <w:p w14:paraId="5569F288" w14:textId="77777777" w:rsidR="00D5464D" w:rsidRPr="00B67E11" w:rsidRDefault="002C2ECC" w:rsidP="0085046F">
      <w:pPr>
        <w:tabs>
          <w:tab w:val="left" w:pos="1080"/>
        </w:tabs>
        <w:spacing w:before="120"/>
        <w:ind w:left="720"/>
        <w:rPr>
          <w:rFonts w:ascii="Arial" w:hAnsi="Arial"/>
          <w:sz w:val="22"/>
          <w:szCs w:val="22"/>
        </w:rPr>
      </w:pPr>
      <w:r w:rsidRPr="00B67E11">
        <w:rPr>
          <w:rFonts w:ascii="Arial" w:hAnsi="Arial"/>
          <w:noProof/>
          <w:sz w:val="20"/>
        </w:rPr>
        <w:t>[  ]</w:t>
      </w:r>
      <w:r w:rsidRPr="00B67E11">
        <w:rPr>
          <w:rFonts w:ascii="Arial" w:hAnsi="Arial"/>
          <w:sz w:val="20"/>
        </w:rPr>
        <w:tab/>
      </w:r>
      <w:r w:rsidRPr="00B67E11">
        <w:rPr>
          <w:rFonts w:ascii="Arial" w:hAnsi="Arial"/>
          <w:sz w:val="22"/>
          <w:szCs w:val="22"/>
        </w:rPr>
        <w:t>Restitution is as follows (include name and address):</w:t>
      </w:r>
    </w:p>
    <w:p w14:paraId="5C8A3A00" w14:textId="77777777" w:rsidR="00220FE1" w:rsidRPr="00B67E11" w:rsidRDefault="00226453" w:rsidP="00A70CB7">
      <w:pPr>
        <w:tabs>
          <w:tab w:val="left" w:pos="1080"/>
        </w:tabs>
        <w:ind w:left="720"/>
        <w:rPr>
          <w:rFonts w:ascii="Arial" w:hAnsi="Arial"/>
          <w:i/>
          <w:iCs/>
          <w:sz w:val="22"/>
          <w:szCs w:val="22"/>
          <w:lang w:val="es-US"/>
        </w:rPr>
      </w:pPr>
      <w:r w:rsidRPr="00B67E11">
        <w:rPr>
          <w:rFonts w:ascii="Arial" w:hAnsi="Arial"/>
          <w:i/>
          <w:iCs/>
          <w:noProof/>
          <w:sz w:val="20"/>
        </w:rPr>
        <w:tab/>
      </w:r>
      <w:r w:rsidRPr="00B67E11">
        <w:rPr>
          <w:rFonts w:ascii="Arial" w:hAnsi="Arial"/>
          <w:i/>
          <w:iCs/>
          <w:sz w:val="22"/>
          <w:szCs w:val="22"/>
          <w:lang w:val="es-US"/>
        </w:rPr>
        <w:t>Restitución de la siguiente manera (incluir nombre y dirección):</w:t>
      </w:r>
    </w:p>
    <w:p w14:paraId="3DDFEFBC" w14:textId="77777777" w:rsidR="00D5464D" w:rsidRPr="00B67E11" w:rsidRDefault="00220FE1" w:rsidP="0085046F">
      <w:pPr>
        <w:tabs>
          <w:tab w:val="left" w:pos="720"/>
          <w:tab w:val="left" w:pos="6480"/>
          <w:tab w:val="left" w:pos="6930"/>
          <w:tab w:val="left" w:pos="9180"/>
        </w:tabs>
        <w:spacing w:before="120"/>
        <w:ind w:left="1080"/>
        <w:rPr>
          <w:rFonts w:ascii="Arial" w:hAnsi="Arial"/>
          <w:sz w:val="22"/>
          <w:szCs w:val="22"/>
          <w:u w:val="single"/>
        </w:rPr>
      </w:pPr>
      <w:r w:rsidRPr="00B67E11">
        <w:rPr>
          <w:rFonts w:ascii="Arial" w:hAnsi="Arial"/>
          <w:sz w:val="22"/>
          <w:szCs w:val="22"/>
        </w:rPr>
        <w:t xml:space="preserve">Victim </w:t>
      </w:r>
      <w:r w:rsidRPr="00B67E11">
        <w:rPr>
          <w:rFonts w:ascii="Arial" w:hAnsi="Arial"/>
          <w:sz w:val="22"/>
          <w:szCs w:val="22"/>
          <w:u w:val="single"/>
        </w:rPr>
        <w:tab/>
      </w:r>
      <w:r w:rsidRPr="00B67E11">
        <w:rPr>
          <w:rFonts w:ascii="Arial" w:hAnsi="Arial"/>
          <w:sz w:val="22"/>
          <w:szCs w:val="22"/>
        </w:rPr>
        <w:tab/>
        <w:t>Amount: $</w:t>
      </w:r>
      <w:r w:rsidRPr="00B67E11">
        <w:rPr>
          <w:rFonts w:ascii="Arial" w:hAnsi="Arial"/>
          <w:sz w:val="22"/>
          <w:szCs w:val="22"/>
          <w:u w:val="single"/>
        </w:rPr>
        <w:tab/>
      </w:r>
    </w:p>
    <w:p w14:paraId="52FCE20D" w14:textId="77777777" w:rsidR="00220FE1" w:rsidRPr="00B67E11" w:rsidRDefault="00D5464D" w:rsidP="00A70CB7">
      <w:pPr>
        <w:tabs>
          <w:tab w:val="left" w:pos="720"/>
          <w:tab w:val="left" w:pos="6480"/>
          <w:tab w:val="left" w:pos="6930"/>
          <w:tab w:val="left" w:pos="9180"/>
        </w:tabs>
        <w:ind w:left="1080"/>
        <w:rPr>
          <w:rFonts w:ascii="Arial" w:hAnsi="Arial"/>
          <w:i/>
          <w:iCs/>
          <w:sz w:val="22"/>
          <w:szCs w:val="22"/>
        </w:rPr>
      </w:pPr>
      <w:proofErr w:type="spellStart"/>
      <w:r w:rsidRPr="00B67E11">
        <w:rPr>
          <w:rFonts w:ascii="Arial" w:hAnsi="Arial"/>
          <w:i/>
          <w:iCs/>
          <w:sz w:val="22"/>
          <w:szCs w:val="22"/>
        </w:rPr>
        <w:t>Víctima</w:t>
      </w:r>
      <w:proofErr w:type="spellEnd"/>
      <w:r w:rsidRPr="00B67E11">
        <w:rPr>
          <w:rFonts w:ascii="Arial" w:hAnsi="Arial"/>
          <w:i/>
          <w:iCs/>
          <w:sz w:val="22"/>
          <w:szCs w:val="22"/>
        </w:rPr>
        <w:t xml:space="preserve"> </w:t>
      </w:r>
      <w:r w:rsidRPr="00B67E11">
        <w:rPr>
          <w:rFonts w:ascii="Arial" w:hAnsi="Arial"/>
          <w:sz w:val="22"/>
          <w:szCs w:val="22"/>
        </w:rPr>
        <w:tab/>
      </w:r>
      <w:r w:rsidRPr="00B67E11">
        <w:rPr>
          <w:rFonts w:ascii="Arial" w:hAnsi="Arial"/>
          <w:sz w:val="22"/>
          <w:szCs w:val="22"/>
        </w:rPr>
        <w:tab/>
      </w:r>
      <w:r w:rsidRPr="00B67E11">
        <w:rPr>
          <w:rFonts w:ascii="Arial" w:hAnsi="Arial"/>
          <w:i/>
          <w:iCs/>
          <w:sz w:val="22"/>
          <w:szCs w:val="22"/>
        </w:rPr>
        <w:t>Monto: $</w:t>
      </w:r>
    </w:p>
    <w:p w14:paraId="4A78F5FF" w14:textId="77777777" w:rsidR="00220FE1" w:rsidRPr="00B67E11" w:rsidRDefault="00B22710" w:rsidP="005C18BC">
      <w:pPr>
        <w:tabs>
          <w:tab w:val="left" w:pos="720"/>
          <w:tab w:val="left" w:pos="6480"/>
          <w:tab w:val="left" w:pos="6930"/>
          <w:tab w:val="left" w:pos="9180"/>
        </w:tabs>
        <w:spacing w:before="120"/>
        <w:ind w:left="1710"/>
        <w:rPr>
          <w:rFonts w:ascii="Arial" w:hAnsi="Arial"/>
          <w:sz w:val="22"/>
          <w:szCs w:val="22"/>
          <w:u w:val="single"/>
        </w:rPr>
      </w:pPr>
      <w:r w:rsidRPr="00B67E11">
        <w:rPr>
          <w:rFonts w:ascii="Arial" w:hAnsi="Arial"/>
          <w:sz w:val="22"/>
          <w:szCs w:val="22"/>
          <w:u w:val="single"/>
        </w:rPr>
        <w:tab/>
      </w:r>
    </w:p>
    <w:p w14:paraId="1D821958" w14:textId="77777777" w:rsidR="00D5464D" w:rsidRPr="00B67E11" w:rsidRDefault="00B22710" w:rsidP="0085046F">
      <w:pPr>
        <w:tabs>
          <w:tab w:val="left" w:pos="720"/>
          <w:tab w:val="left" w:pos="6480"/>
          <w:tab w:val="left" w:pos="6930"/>
          <w:tab w:val="left" w:pos="9180"/>
        </w:tabs>
        <w:spacing w:before="120"/>
        <w:ind w:left="1080"/>
        <w:rPr>
          <w:rFonts w:ascii="Arial" w:hAnsi="Arial"/>
          <w:sz w:val="22"/>
          <w:szCs w:val="22"/>
          <w:u w:val="single"/>
        </w:rPr>
      </w:pPr>
      <w:r w:rsidRPr="00B67E11">
        <w:rPr>
          <w:rFonts w:ascii="Arial" w:hAnsi="Arial"/>
          <w:sz w:val="22"/>
          <w:szCs w:val="22"/>
        </w:rPr>
        <w:t xml:space="preserve">Victim </w:t>
      </w:r>
      <w:r w:rsidRPr="00B67E11">
        <w:rPr>
          <w:rFonts w:ascii="Arial" w:hAnsi="Arial"/>
          <w:sz w:val="22"/>
          <w:szCs w:val="22"/>
          <w:u w:val="single"/>
        </w:rPr>
        <w:tab/>
      </w:r>
      <w:r w:rsidRPr="00B67E11">
        <w:rPr>
          <w:rFonts w:ascii="Arial" w:hAnsi="Arial"/>
          <w:sz w:val="22"/>
          <w:szCs w:val="22"/>
        </w:rPr>
        <w:tab/>
        <w:t>Amount: $</w:t>
      </w:r>
      <w:r w:rsidRPr="00B67E11">
        <w:rPr>
          <w:rFonts w:ascii="Arial" w:hAnsi="Arial"/>
          <w:sz w:val="22"/>
          <w:szCs w:val="22"/>
          <w:u w:val="single"/>
        </w:rPr>
        <w:tab/>
      </w:r>
    </w:p>
    <w:p w14:paraId="2313196A" w14:textId="77777777" w:rsidR="00B22710" w:rsidRPr="00B67E11" w:rsidRDefault="00D5464D" w:rsidP="00A70CB7">
      <w:pPr>
        <w:tabs>
          <w:tab w:val="left" w:pos="720"/>
          <w:tab w:val="left" w:pos="6480"/>
          <w:tab w:val="left" w:pos="6930"/>
          <w:tab w:val="left" w:pos="9180"/>
        </w:tabs>
        <w:ind w:left="1080"/>
        <w:rPr>
          <w:rFonts w:ascii="Arial" w:hAnsi="Arial"/>
          <w:i/>
          <w:iCs/>
          <w:sz w:val="22"/>
          <w:szCs w:val="22"/>
          <w:lang w:val="es-US"/>
        </w:rPr>
      </w:pPr>
      <w:r w:rsidRPr="00B67E11">
        <w:rPr>
          <w:rFonts w:ascii="Arial" w:hAnsi="Arial"/>
          <w:i/>
          <w:iCs/>
          <w:sz w:val="22"/>
          <w:szCs w:val="22"/>
          <w:lang w:val="es-US"/>
        </w:rPr>
        <w:t xml:space="preserve">Víctima </w:t>
      </w:r>
      <w:r w:rsidRPr="00B67E11">
        <w:rPr>
          <w:rFonts w:ascii="Arial" w:hAnsi="Arial"/>
          <w:sz w:val="22"/>
          <w:szCs w:val="22"/>
          <w:lang w:val="es-US"/>
        </w:rPr>
        <w:tab/>
      </w:r>
      <w:r w:rsidRPr="00B67E11">
        <w:rPr>
          <w:rFonts w:ascii="Arial" w:hAnsi="Arial"/>
          <w:sz w:val="22"/>
          <w:szCs w:val="22"/>
          <w:lang w:val="es-US"/>
        </w:rPr>
        <w:tab/>
      </w:r>
      <w:r w:rsidRPr="00B67E11">
        <w:rPr>
          <w:rFonts w:ascii="Arial" w:hAnsi="Arial"/>
          <w:i/>
          <w:iCs/>
          <w:sz w:val="22"/>
          <w:szCs w:val="22"/>
          <w:lang w:val="es-US"/>
        </w:rPr>
        <w:t>Monto: $</w:t>
      </w:r>
    </w:p>
    <w:p w14:paraId="2EC2C62F" w14:textId="77777777" w:rsidR="00B22710" w:rsidRPr="00B67E11" w:rsidRDefault="00B22710" w:rsidP="005C18BC">
      <w:pPr>
        <w:tabs>
          <w:tab w:val="left" w:pos="720"/>
          <w:tab w:val="left" w:pos="6480"/>
          <w:tab w:val="left" w:pos="6930"/>
          <w:tab w:val="left" w:pos="9180"/>
        </w:tabs>
        <w:spacing w:before="120"/>
        <w:ind w:left="1800"/>
        <w:rPr>
          <w:rFonts w:ascii="Arial" w:hAnsi="Arial"/>
          <w:sz w:val="22"/>
          <w:szCs w:val="22"/>
          <w:u w:val="single"/>
          <w:lang w:val="es-US"/>
        </w:rPr>
      </w:pPr>
      <w:r w:rsidRPr="00B67E11">
        <w:rPr>
          <w:rFonts w:ascii="Arial" w:hAnsi="Arial"/>
          <w:sz w:val="22"/>
          <w:szCs w:val="22"/>
          <w:u w:val="single"/>
          <w:lang w:val="es-US"/>
        </w:rPr>
        <w:tab/>
      </w:r>
    </w:p>
    <w:p w14:paraId="0139C847" w14:textId="77777777" w:rsidR="00D5464D" w:rsidRPr="00B67E11" w:rsidRDefault="00B22710" w:rsidP="0085046F">
      <w:pPr>
        <w:tabs>
          <w:tab w:val="left" w:pos="720"/>
          <w:tab w:val="left" w:pos="6480"/>
          <w:tab w:val="left" w:pos="6930"/>
          <w:tab w:val="left" w:pos="9180"/>
        </w:tabs>
        <w:spacing w:before="120"/>
        <w:ind w:left="1080"/>
        <w:rPr>
          <w:rFonts w:ascii="Arial" w:hAnsi="Arial"/>
          <w:sz w:val="22"/>
          <w:szCs w:val="22"/>
          <w:u w:val="single"/>
          <w:lang w:val="es-US"/>
        </w:rPr>
      </w:pPr>
      <w:proofErr w:type="spellStart"/>
      <w:r w:rsidRPr="00B67E11">
        <w:rPr>
          <w:rFonts w:ascii="Arial" w:hAnsi="Arial"/>
          <w:sz w:val="22"/>
          <w:szCs w:val="22"/>
          <w:lang w:val="es-US"/>
        </w:rPr>
        <w:t>Victim</w:t>
      </w:r>
      <w:proofErr w:type="spellEnd"/>
      <w:r w:rsidRPr="00B67E11">
        <w:rPr>
          <w:rFonts w:ascii="Arial" w:hAnsi="Arial"/>
          <w:sz w:val="22"/>
          <w:szCs w:val="22"/>
          <w:lang w:val="es-US"/>
        </w:rPr>
        <w:t xml:space="preserve"> </w:t>
      </w:r>
      <w:r w:rsidRPr="00B67E11">
        <w:rPr>
          <w:rFonts w:ascii="Arial" w:hAnsi="Arial"/>
          <w:sz w:val="22"/>
          <w:szCs w:val="22"/>
          <w:u w:val="single"/>
          <w:lang w:val="es-US"/>
        </w:rPr>
        <w:tab/>
      </w:r>
      <w:r w:rsidRPr="00B67E11">
        <w:rPr>
          <w:rFonts w:ascii="Arial" w:hAnsi="Arial"/>
          <w:sz w:val="22"/>
          <w:szCs w:val="22"/>
          <w:lang w:val="es-US"/>
        </w:rPr>
        <w:tab/>
      </w:r>
      <w:proofErr w:type="spellStart"/>
      <w:r w:rsidRPr="00B67E11">
        <w:rPr>
          <w:rFonts w:ascii="Arial" w:hAnsi="Arial"/>
          <w:sz w:val="22"/>
          <w:szCs w:val="22"/>
          <w:lang w:val="es-US"/>
        </w:rPr>
        <w:t>Amount</w:t>
      </w:r>
      <w:proofErr w:type="spellEnd"/>
      <w:r w:rsidRPr="00B67E11">
        <w:rPr>
          <w:rFonts w:ascii="Arial" w:hAnsi="Arial"/>
          <w:sz w:val="22"/>
          <w:szCs w:val="22"/>
          <w:lang w:val="es-US"/>
        </w:rPr>
        <w:t>: $</w:t>
      </w:r>
      <w:r w:rsidRPr="00B67E11">
        <w:rPr>
          <w:rFonts w:ascii="Arial" w:hAnsi="Arial"/>
          <w:sz w:val="22"/>
          <w:szCs w:val="22"/>
          <w:u w:val="single"/>
          <w:lang w:val="es-US"/>
        </w:rPr>
        <w:tab/>
      </w:r>
    </w:p>
    <w:p w14:paraId="20C4FF0C" w14:textId="77777777" w:rsidR="00B22710" w:rsidRPr="00B67E11" w:rsidRDefault="00D5464D" w:rsidP="00A70CB7">
      <w:pPr>
        <w:tabs>
          <w:tab w:val="left" w:pos="720"/>
          <w:tab w:val="left" w:pos="6480"/>
          <w:tab w:val="left" w:pos="6930"/>
          <w:tab w:val="left" w:pos="9180"/>
        </w:tabs>
        <w:ind w:left="1080"/>
        <w:rPr>
          <w:rFonts w:ascii="Arial" w:hAnsi="Arial"/>
          <w:i/>
          <w:iCs/>
          <w:sz w:val="22"/>
          <w:szCs w:val="22"/>
          <w:lang w:val="es-US"/>
        </w:rPr>
      </w:pPr>
      <w:r w:rsidRPr="00B67E11">
        <w:rPr>
          <w:rFonts w:ascii="Arial" w:hAnsi="Arial"/>
          <w:i/>
          <w:iCs/>
          <w:sz w:val="22"/>
          <w:szCs w:val="22"/>
          <w:lang w:val="es-US"/>
        </w:rPr>
        <w:t xml:space="preserve">Víctima </w:t>
      </w:r>
      <w:r w:rsidRPr="00B67E11">
        <w:rPr>
          <w:rFonts w:ascii="Arial" w:hAnsi="Arial"/>
          <w:sz w:val="22"/>
          <w:szCs w:val="22"/>
          <w:lang w:val="es-US"/>
        </w:rPr>
        <w:tab/>
      </w:r>
      <w:r w:rsidRPr="00B67E11">
        <w:rPr>
          <w:rFonts w:ascii="Arial" w:hAnsi="Arial"/>
          <w:sz w:val="22"/>
          <w:szCs w:val="22"/>
          <w:lang w:val="es-US"/>
        </w:rPr>
        <w:tab/>
      </w:r>
      <w:r w:rsidRPr="00B67E11">
        <w:rPr>
          <w:rFonts w:ascii="Arial" w:hAnsi="Arial"/>
          <w:i/>
          <w:iCs/>
          <w:sz w:val="22"/>
          <w:szCs w:val="22"/>
          <w:lang w:val="es-US"/>
        </w:rPr>
        <w:t>Monto: $</w:t>
      </w:r>
    </w:p>
    <w:p w14:paraId="40792C21" w14:textId="77777777" w:rsidR="00B22710" w:rsidRPr="00B67E11" w:rsidRDefault="00B22710" w:rsidP="005C18BC">
      <w:pPr>
        <w:tabs>
          <w:tab w:val="left" w:pos="720"/>
          <w:tab w:val="left" w:pos="6480"/>
          <w:tab w:val="left" w:pos="6930"/>
          <w:tab w:val="left" w:pos="9180"/>
        </w:tabs>
        <w:spacing w:before="120"/>
        <w:ind w:left="1800"/>
        <w:rPr>
          <w:rFonts w:ascii="Arial" w:hAnsi="Arial"/>
          <w:sz w:val="22"/>
          <w:szCs w:val="22"/>
          <w:u w:val="single"/>
          <w:lang w:val="es-US"/>
        </w:rPr>
      </w:pPr>
      <w:r w:rsidRPr="00B67E11">
        <w:rPr>
          <w:rFonts w:ascii="Arial" w:hAnsi="Arial"/>
          <w:sz w:val="22"/>
          <w:szCs w:val="22"/>
          <w:u w:val="single"/>
          <w:lang w:val="es-US"/>
        </w:rPr>
        <w:tab/>
      </w:r>
    </w:p>
    <w:p w14:paraId="039EB8E2" w14:textId="77777777" w:rsidR="00D5464D" w:rsidRPr="00B67E11" w:rsidRDefault="00220FE1" w:rsidP="0085046F">
      <w:pPr>
        <w:tabs>
          <w:tab w:val="left" w:pos="720"/>
        </w:tabs>
        <w:ind w:left="1800"/>
        <w:rPr>
          <w:rFonts w:ascii="Arial" w:hAnsi="Arial"/>
          <w:sz w:val="22"/>
          <w:szCs w:val="22"/>
          <w:lang w:val="es-US"/>
        </w:rPr>
      </w:pPr>
      <w:proofErr w:type="spellStart"/>
      <w:r w:rsidRPr="00B67E11">
        <w:rPr>
          <w:rFonts w:ascii="Arial" w:hAnsi="Arial"/>
          <w:sz w:val="22"/>
          <w:szCs w:val="22"/>
          <w:lang w:val="es-US"/>
        </w:rPr>
        <w:t>add</w:t>
      </w:r>
      <w:proofErr w:type="spellEnd"/>
      <w:r w:rsidRPr="00B67E11">
        <w:rPr>
          <w:rFonts w:ascii="Arial" w:hAnsi="Arial"/>
          <w:sz w:val="22"/>
          <w:szCs w:val="22"/>
          <w:lang w:val="es-US"/>
        </w:rPr>
        <w:t xml:space="preserve"> </w:t>
      </w:r>
      <w:proofErr w:type="spellStart"/>
      <w:r w:rsidRPr="00B67E11">
        <w:rPr>
          <w:rFonts w:ascii="Arial" w:hAnsi="Arial"/>
          <w:sz w:val="22"/>
          <w:szCs w:val="22"/>
          <w:lang w:val="es-US"/>
        </w:rPr>
        <w:t>to</w:t>
      </w:r>
      <w:proofErr w:type="spellEnd"/>
      <w:r w:rsidRPr="00B67E11">
        <w:rPr>
          <w:rFonts w:ascii="Arial" w:hAnsi="Arial"/>
          <w:sz w:val="22"/>
          <w:szCs w:val="22"/>
          <w:lang w:val="es-US"/>
        </w:rPr>
        <w:t xml:space="preserve"> </w:t>
      </w:r>
      <w:proofErr w:type="spellStart"/>
      <w:r w:rsidRPr="00B67E11">
        <w:rPr>
          <w:rFonts w:ascii="Arial" w:hAnsi="Arial"/>
          <w:sz w:val="22"/>
          <w:szCs w:val="22"/>
          <w:lang w:val="es-US"/>
        </w:rPr>
        <w:t>order</w:t>
      </w:r>
      <w:proofErr w:type="spellEnd"/>
      <w:r w:rsidRPr="00B67E11">
        <w:rPr>
          <w:rFonts w:ascii="Arial" w:hAnsi="Arial"/>
          <w:sz w:val="22"/>
          <w:szCs w:val="22"/>
          <w:lang w:val="es-US"/>
        </w:rPr>
        <w:t xml:space="preserve"> </w:t>
      </w:r>
      <w:proofErr w:type="spellStart"/>
      <w:r w:rsidRPr="00B67E11">
        <w:rPr>
          <w:rFonts w:ascii="Arial" w:hAnsi="Arial"/>
          <w:sz w:val="22"/>
          <w:szCs w:val="22"/>
          <w:lang w:val="es-US"/>
        </w:rPr>
        <w:t>Adj</w:t>
      </w:r>
      <w:proofErr w:type="spellEnd"/>
      <w:r w:rsidRPr="00B67E11">
        <w:rPr>
          <w:rFonts w:ascii="Arial" w:hAnsi="Arial"/>
          <w:sz w:val="22"/>
          <w:szCs w:val="22"/>
          <w:lang w:val="es-US"/>
        </w:rPr>
        <w:t xml:space="preserve"> &amp; </w:t>
      </w:r>
      <w:proofErr w:type="spellStart"/>
      <w:r w:rsidRPr="00B67E11">
        <w:rPr>
          <w:rFonts w:ascii="Arial" w:hAnsi="Arial"/>
          <w:sz w:val="22"/>
          <w:szCs w:val="22"/>
          <w:lang w:val="es-US"/>
        </w:rPr>
        <w:t>dispo</w:t>
      </w:r>
      <w:proofErr w:type="spellEnd"/>
    </w:p>
    <w:p w14:paraId="7B276B72" w14:textId="77777777" w:rsidR="00220FE1" w:rsidRPr="00B67E11" w:rsidRDefault="00D5464D" w:rsidP="00A70CB7">
      <w:pPr>
        <w:tabs>
          <w:tab w:val="left" w:pos="720"/>
        </w:tabs>
        <w:ind w:left="1800"/>
        <w:rPr>
          <w:rFonts w:ascii="Arial" w:hAnsi="Arial"/>
          <w:i/>
          <w:iCs/>
          <w:sz w:val="22"/>
          <w:szCs w:val="22"/>
          <w:lang w:val="es-US"/>
        </w:rPr>
      </w:pPr>
      <w:r w:rsidRPr="00B67E11">
        <w:rPr>
          <w:rFonts w:ascii="Arial" w:hAnsi="Arial"/>
          <w:i/>
          <w:iCs/>
          <w:sz w:val="22"/>
          <w:szCs w:val="22"/>
          <w:lang w:val="es-US"/>
        </w:rPr>
        <w:t>sumar a la orden de adjudicación y disposición</w:t>
      </w:r>
    </w:p>
    <w:p w14:paraId="32520135" w14:textId="77777777" w:rsidR="00D5464D" w:rsidRPr="00B67E11" w:rsidRDefault="002C2ECC" w:rsidP="0085046F">
      <w:pPr>
        <w:tabs>
          <w:tab w:val="left" w:pos="720"/>
          <w:tab w:val="left" w:pos="9270"/>
        </w:tabs>
        <w:spacing w:before="120"/>
        <w:ind w:left="1080" w:hanging="360"/>
        <w:rPr>
          <w:rFonts w:ascii="Arial" w:hAnsi="Arial" w:cs="Arial"/>
          <w:iCs/>
          <w:color w:val="000000"/>
          <w:sz w:val="22"/>
          <w:szCs w:val="22"/>
          <w:u w:val="single"/>
        </w:rPr>
      </w:pPr>
      <w:r w:rsidRPr="00B67E11">
        <w:rPr>
          <w:rFonts w:ascii="Arial" w:hAnsi="Arial"/>
          <w:noProof/>
          <w:sz w:val="22"/>
          <w:szCs w:val="22"/>
        </w:rPr>
        <w:t>[  ]</w:t>
      </w:r>
      <w:r w:rsidRPr="00B67E11">
        <w:rPr>
          <w:rFonts w:ascii="Arial" w:hAnsi="Arial"/>
          <w:sz w:val="22"/>
          <w:szCs w:val="22"/>
        </w:rPr>
        <w:tab/>
      </w:r>
      <w:r w:rsidRPr="00B67E11">
        <w:rPr>
          <w:rFonts w:ascii="Arial" w:hAnsi="Arial"/>
          <w:color w:val="000000"/>
          <w:sz w:val="22"/>
          <w:szCs w:val="22"/>
        </w:rPr>
        <w:t xml:space="preserve">Restitution liability ordered: </w:t>
      </w:r>
      <w:r w:rsidRPr="00B67E11">
        <w:rPr>
          <w:rFonts w:ascii="Arial" w:hAnsi="Arial"/>
          <w:noProof/>
          <w:sz w:val="22"/>
          <w:szCs w:val="22"/>
        </w:rPr>
        <w:t>[  ]</w:t>
      </w:r>
      <w:r w:rsidRPr="00B67E11">
        <w:rPr>
          <w:rFonts w:ascii="Arial" w:hAnsi="Arial"/>
          <w:color w:val="000000"/>
          <w:sz w:val="22"/>
          <w:szCs w:val="22"/>
        </w:rPr>
        <w:t xml:space="preserve"> is joint and several with (name/case/referral no.) </w:t>
      </w:r>
      <w:r w:rsidRPr="00B67E11">
        <w:rPr>
          <w:rFonts w:ascii="Arial" w:hAnsi="Arial"/>
          <w:color w:val="000000"/>
          <w:sz w:val="22"/>
          <w:szCs w:val="22"/>
        </w:rPr>
        <w:br/>
      </w:r>
      <w:r w:rsidRPr="00B67E11">
        <w:rPr>
          <w:rFonts w:ascii="Arial" w:hAnsi="Arial"/>
          <w:color w:val="000000"/>
          <w:sz w:val="22"/>
          <w:szCs w:val="22"/>
          <w:u w:val="single"/>
        </w:rPr>
        <w:tab/>
      </w:r>
    </w:p>
    <w:p w14:paraId="0F050D6C" w14:textId="77777777" w:rsidR="000E7EAF" w:rsidRPr="00B67E11" w:rsidRDefault="004F3501" w:rsidP="00A70CB7">
      <w:pPr>
        <w:tabs>
          <w:tab w:val="left" w:pos="720"/>
          <w:tab w:val="left" w:pos="9270"/>
        </w:tabs>
        <w:ind w:left="1080" w:hanging="360"/>
        <w:rPr>
          <w:rFonts w:ascii="Arial" w:hAnsi="Arial" w:cs="Arial"/>
          <w:i/>
          <w:iCs/>
          <w:color w:val="000000"/>
          <w:sz w:val="22"/>
          <w:szCs w:val="22"/>
          <w:lang w:val="es-US"/>
        </w:rPr>
      </w:pPr>
      <w:r w:rsidRPr="00B67E11">
        <w:rPr>
          <w:rFonts w:ascii="Arial" w:hAnsi="Arial" w:cs="Arial"/>
          <w:i/>
          <w:iCs/>
          <w:noProof/>
          <w:sz w:val="22"/>
          <w:szCs w:val="22"/>
        </w:rPr>
        <w:tab/>
      </w:r>
      <w:r w:rsidRPr="00B67E11">
        <w:rPr>
          <w:rFonts w:ascii="Arial" w:hAnsi="Arial" w:cs="Arial"/>
          <w:i/>
          <w:iCs/>
          <w:color w:val="000000"/>
          <w:sz w:val="22"/>
          <w:szCs w:val="22"/>
          <w:lang w:val="es-US"/>
        </w:rPr>
        <w:t xml:space="preserve">La responsabilidad civil ordenada por la restitución: </w:t>
      </w:r>
      <w:r w:rsidRPr="00B67E11">
        <w:rPr>
          <w:rFonts w:ascii="Arial" w:hAnsi="Arial" w:cs="Arial"/>
          <w:i/>
          <w:iCs/>
          <w:noProof/>
          <w:sz w:val="22"/>
          <w:szCs w:val="22"/>
          <w:lang w:val="es-US"/>
        </w:rPr>
        <w:t>[-]</w:t>
      </w:r>
      <w:r w:rsidRPr="00B67E11">
        <w:rPr>
          <w:rFonts w:ascii="Arial" w:hAnsi="Arial" w:cs="Arial"/>
          <w:i/>
          <w:iCs/>
          <w:color w:val="000000"/>
          <w:sz w:val="22"/>
          <w:szCs w:val="22"/>
          <w:lang w:val="es-US"/>
        </w:rPr>
        <w:t xml:space="preserve"> es conjunta y variada con (nombre/caso/núm. de remisión) </w:t>
      </w:r>
    </w:p>
    <w:p w14:paraId="4FE0A06E" w14:textId="77777777" w:rsidR="00D5464D" w:rsidRPr="00B67E11" w:rsidRDefault="002C2ECC" w:rsidP="0085046F">
      <w:pPr>
        <w:tabs>
          <w:tab w:val="left" w:pos="720"/>
          <w:tab w:val="left" w:pos="9270"/>
        </w:tabs>
        <w:spacing w:before="120"/>
        <w:ind w:left="1440" w:hanging="360"/>
        <w:rPr>
          <w:rFonts w:ascii="Arial" w:hAnsi="Arial" w:cs="Arial"/>
          <w:i/>
          <w:iCs/>
          <w:color w:val="000000"/>
          <w:sz w:val="22"/>
          <w:szCs w:val="22"/>
        </w:rPr>
      </w:pPr>
      <w:r w:rsidRPr="00B67E11">
        <w:rPr>
          <w:rFonts w:ascii="Arial" w:hAnsi="Arial" w:cs="Arial"/>
          <w:noProof/>
          <w:sz w:val="22"/>
          <w:szCs w:val="22"/>
        </w:rPr>
        <w:t>[  ]</w:t>
      </w:r>
      <w:r w:rsidRPr="00B67E11">
        <w:rPr>
          <w:rFonts w:ascii="Arial" w:hAnsi="Arial" w:cs="Arial"/>
          <w:color w:val="000000"/>
          <w:sz w:val="22"/>
          <w:szCs w:val="22"/>
        </w:rPr>
        <w:t xml:space="preserve">  has been equally divided and the amount ordered is the separate obligation of this offender only</w:t>
      </w:r>
      <w:r w:rsidRPr="00B67E11">
        <w:rPr>
          <w:rFonts w:ascii="Arial" w:hAnsi="Arial" w:cs="Arial"/>
          <w:i/>
          <w:iCs/>
          <w:color w:val="000000"/>
          <w:sz w:val="22"/>
          <w:szCs w:val="22"/>
        </w:rPr>
        <w:t>.</w:t>
      </w:r>
    </w:p>
    <w:p w14:paraId="77777EA3" w14:textId="77777777" w:rsidR="006B54DD" w:rsidRPr="005E22EB" w:rsidRDefault="004F3501" w:rsidP="005E22EB">
      <w:pPr>
        <w:tabs>
          <w:tab w:val="left" w:pos="720"/>
          <w:tab w:val="left" w:pos="9270"/>
        </w:tabs>
        <w:ind w:left="1440" w:hanging="360"/>
        <w:rPr>
          <w:rFonts w:ascii="Arial" w:hAnsi="Arial" w:cs="Arial"/>
          <w:i/>
          <w:iCs/>
          <w:color w:val="000000"/>
          <w:sz w:val="22"/>
          <w:szCs w:val="22"/>
          <w:lang w:val="es-US"/>
        </w:rPr>
      </w:pPr>
      <w:r w:rsidRPr="00B67E11">
        <w:rPr>
          <w:rFonts w:ascii="Arial" w:hAnsi="Arial" w:cs="Arial"/>
          <w:i/>
          <w:iCs/>
          <w:noProof/>
          <w:sz w:val="22"/>
          <w:szCs w:val="22"/>
        </w:rPr>
        <w:tab/>
      </w:r>
      <w:r w:rsidRPr="00B67E11">
        <w:rPr>
          <w:rFonts w:ascii="Arial" w:hAnsi="Arial" w:cs="Arial"/>
          <w:i/>
          <w:iCs/>
          <w:color w:val="000000"/>
          <w:sz w:val="22"/>
          <w:szCs w:val="22"/>
          <w:lang w:val="es-US"/>
        </w:rPr>
        <w:t>se ha dividido equitativamente y el monto ordenado es la obligación separada exclusiva de este delincuente.</w:t>
      </w:r>
    </w:p>
    <w:p w14:paraId="3E423BE2" w14:textId="77777777" w:rsidR="00D5464D" w:rsidRPr="00B67E11" w:rsidRDefault="002C2ECC" w:rsidP="0085046F">
      <w:pPr>
        <w:tabs>
          <w:tab w:val="left" w:pos="720"/>
        </w:tabs>
        <w:spacing w:before="120"/>
        <w:ind w:left="1080" w:hanging="360"/>
        <w:rPr>
          <w:rFonts w:ascii="Arial" w:hAnsi="Arial" w:cs="Arial"/>
          <w:iCs/>
          <w:color w:val="000000"/>
          <w:sz w:val="22"/>
          <w:szCs w:val="22"/>
        </w:rPr>
      </w:pPr>
      <w:r w:rsidRPr="00B67E11">
        <w:rPr>
          <w:rFonts w:ascii="Arial" w:hAnsi="Arial" w:cs="Arial"/>
          <w:noProof/>
          <w:sz w:val="22"/>
          <w:szCs w:val="22"/>
        </w:rPr>
        <w:lastRenderedPageBreak/>
        <w:t>[  ]</w:t>
      </w:r>
      <w:r w:rsidRPr="00B67E11">
        <w:rPr>
          <w:rFonts w:ascii="Arial" w:hAnsi="Arial" w:cs="Arial"/>
          <w:i/>
          <w:iCs/>
          <w:color w:val="000000"/>
          <w:sz w:val="22"/>
          <w:szCs w:val="22"/>
        </w:rPr>
        <w:tab/>
      </w:r>
      <w:r w:rsidRPr="00B67E11">
        <w:rPr>
          <w:rFonts w:ascii="Arial" w:hAnsi="Arial" w:cs="Arial"/>
          <w:color w:val="000000"/>
          <w:sz w:val="22"/>
          <w:szCs w:val="22"/>
        </w:rPr>
        <w:t>Restitution shall be payable as follows:</w:t>
      </w:r>
    </w:p>
    <w:p w14:paraId="0E0032EF" w14:textId="77777777" w:rsidR="00220FE1" w:rsidRPr="00B67E11" w:rsidRDefault="004F3501" w:rsidP="00A70CB7">
      <w:pPr>
        <w:tabs>
          <w:tab w:val="left" w:pos="720"/>
        </w:tabs>
        <w:ind w:left="1080" w:hanging="360"/>
        <w:rPr>
          <w:rFonts w:ascii="Arial" w:hAnsi="Arial" w:cs="Arial"/>
          <w:i/>
          <w:iCs/>
          <w:color w:val="000000"/>
          <w:sz w:val="22"/>
          <w:szCs w:val="22"/>
          <w:lang w:val="es-US"/>
        </w:rPr>
      </w:pPr>
      <w:r w:rsidRPr="00B67E11">
        <w:rPr>
          <w:rFonts w:ascii="Arial" w:hAnsi="Arial" w:cs="Arial"/>
          <w:i/>
          <w:iCs/>
          <w:noProof/>
          <w:sz w:val="22"/>
          <w:szCs w:val="22"/>
        </w:rPr>
        <w:tab/>
      </w:r>
      <w:r w:rsidRPr="00B67E11">
        <w:rPr>
          <w:rFonts w:ascii="Arial" w:hAnsi="Arial" w:cs="Arial"/>
          <w:i/>
          <w:iCs/>
          <w:color w:val="000000"/>
          <w:sz w:val="22"/>
          <w:szCs w:val="22"/>
          <w:lang w:val="es-US"/>
        </w:rPr>
        <w:t>La restitución deberá pagarse de la siguiente manera:</w:t>
      </w:r>
    </w:p>
    <w:p w14:paraId="38AEA888" w14:textId="77777777" w:rsidR="00D5464D" w:rsidRPr="00B67E11" w:rsidRDefault="002C2ECC" w:rsidP="0085046F">
      <w:pPr>
        <w:tabs>
          <w:tab w:val="left" w:pos="720"/>
          <w:tab w:val="left" w:pos="1800"/>
        </w:tabs>
        <w:spacing w:before="120"/>
        <w:ind w:left="1800" w:hanging="360"/>
        <w:rPr>
          <w:rFonts w:ascii="Arial" w:hAnsi="Arial" w:cs="Arial"/>
          <w:i/>
          <w:iCs/>
          <w:color w:val="000000"/>
          <w:sz w:val="22"/>
          <w:szCs w:val="22"/>
        </w:rPr>
      </w:pPr>
      <w:r w:rsidRPr="00B67E11">
        <w:rPr>
          <w:rFonts w:ascii="Arial" w:hAnsi="Arial" w:cs="Arial"/>
          <w:noProof/>
          <w:sz w:val="22"/>
          <w:szCs w:val="22"/>
        </w:rPr>
        <w:t>[  ]</w:t>
      </w:r>
      <w:r w:rsidRPr="00B67E11">
        <w:rPr>
          <w:rFonts w:ascii="Arial" w:hAnsi="Arial" w:cs="Arial"/>
          <w:color w:val="000000"/>
          <w:sz w:val="22"/>
          <w:szCs w:val="22"/>
        </w:rPr>
        <w:tab/>
        <w:t xml:space="preserve">At a rate of $__________ per month (if not checked, no payment plan is set at this time; however, a payment schedule and rate may be set </w:t>
      </w:r>
      <w:proofErr w:type="gramStart"/>
      <w:r w:rsidRPr="00B67E11">
        <w:rPr>
          <w:rFonts w:ascii="Arial" w:hAnsi="Arial" w:cs="Arial"/>
          <w:color w:val="000000"/>
          <w:sz w:val="22"/>
          <w:szCs w:val="22"/>
        </w:rPr>
        <w:t>at a later date</w:t>
      </w:r>
      <w:proofErr w:type="gramEnd"/>
      <w:r w:rsidRPr="00B67E11">
        <w:rPr>
          <w:rFonts w:ascii="Arial" w:hAnsi="Arial" w:cs="Arial"/>
          <w:color w:val="000000"/>
          <w:sz w:val="22"/>
          <w:szCs w:val="22"/>
        </w:rPr>
        <w:t>, if requested by the juvenile</w:t>
      </w:r>
      <w:r w:rsidRPr="00B67E11">
        <w:rPr>
          <w:rFonts w:ascii="Arial" w:hAnsi="Arial" w:cs="Arial"/>
          <w:i/>
          <w:iCs/>
          <w:color w:val="000000"/>
          <w:sz w:val="22"/>
          <w:szCs w:val="22"/>
        </w:rPr>
        <w:t>.)</w:t>
      </w:r>
    </w:p>
    <w:p w14:paraId="1F843B9B" w14:textId="77777777" w:rsidR="00220FE1" w:rsidRPr="00B67E11" w:rsidRDefault="007E1EAD" w:rsidP="00A70CB7">
      <w:pPr>
        <w:tabs>
          <w:tab w:val="left" w:pos="720"/>
          <w:tab w:val="left" w:pos="1800"/>
        </w:tabs>
        <w:ind w:left="1800" w:hanging="360"/>
        <w:rPr>
          <w:rFonts w:ascii="Arial" w:hAnsi="Arial" w:cs="Arial"/>
          <w:i/>
          <w:iCs/>
          <w:color w:val="000000"/>
          <w:sz w:val="22"/>
          <w:szCs w:val="22"/>
          <w:lang w:val="es-US"/>
        </w:rPr>
      </w:pPr>
      <w:r w:rsidRPr="00B67E11">
        <w:rPr>
          <w:rFonts w:ascii="Arial" w:hAnsi="Arial" w:cs="Arial"/>
          <w:i/>
          <w:iCs/>
          <w:noProof/>
          <w:sz w:val="22"/>
          <w:szCs w:val="22"/>
        </w:rPr>
        <w:tab/>
      </w:r>
      <w:r w:rsidRPr="00B67E11">
        <w:rPr>
          <w:rFonts w:ascii="Arial" w:hAnsi="Arial" w:cs="Arial"/>
          <w:i/>
          <w:iCs/>
          <w:color w:val="000000"/>
          <w:sz w:val="22"/>
          <w:szCs w:val="22"/>
          <w:lang w:val="es-US"/>
        </w:rPr>
        <w:t>A razón de $</w:t>
      </w:r>
      <w:r w:rsidRPr="00B67E11">
        <w:rPr>
          <w:rFonts w:ascii="Arial" w:hAnsi="Arial" w:cs="Arial"/>
          <w:color w:val="000000"/>
          <w:sz w:val="22"/>
          <w:szCs w:val="22"/>
          <w:lang w:val="es-US"/>
        </w:rPr>
        <w:tab/>
      </w:r>
      <w:r w:rsidRPr="00B67E11">
        <w:rPr>
          <w:rFonts w:ascii="Arial" w:hAnsi="Arial" w:cs="Arial"/>
          <w:color w:val="000000"/>
          <w:sz w:val="22"/>
          <w:szCs w:val="22"/>
          <w:lang w:val="es-US"/>
        </w:rPr>
        <w:tab/>
      </w:r>
      <w:r w:rsidRPr="00B67E11">
        <w:rPr>
          <w:rFonts w:ascii="Arial" w:hAnsi="Arial" w:cs="Arial"/>
          <w:i/>
          <w:iCs/>
          <w:color w:val="000000"/>
          <w:sz w:val="22"/>
          <w:szCs w:val="22"/>
          <w:lang w:val="es-US"/>
        </w:rPr>
        <w:t xml:space="preserve"> por mes (si no se marca, no se establece un plan de pagos por ahora; sin embargo, en fecha posterior puede establecerse un calendario de pagos y una tarifa, si lo solicita el menor).</w:t>
      </w:r>
    </w:p>
    <w:p w14:paraId="2EEF66C0" w14:textId="77777777" w:rsidR="00D5464D" w:rsidRPr="00B67E11" w:rsidRDefault="002C2ECC" w:rsidP="0085046F">
      <w:pPr>
        <w:tabs>
          <w:tab w:val="left" w:pos="720"/>
          <w:tab w:val="left" w:pos="1800"/>
        </w:tabs>
        <w:spacing w:before="120"/>
        <w:ind w:left="1800" w:hanging="360"/>
        <w:rPr>
          <w:rFonts w:ascii="Arial" w:hAnsi="Arial" w:cs="Arial"/>
          <w:sz w:val="22"/>
          <w:szCs w:val="22"/>
        </w:rPr>
      </w:pPr>
      <w:r w:rsidRPr="00B67E11">
        <w:rPr>
          <w:rFonts w:ascii="Arial" w:hAnsi="Arial" w:cs="Arial"/>
          <w:noProof/>
          <w:sz w:val="22"/>
          <w:szCs w:val="22"/>
        </w:rPr>
        <w:t>[  ]</w:t>
      </w:r>
      <w:r w:rsidRPr="00B67E11">
        <w:rPr>
          <w:rFonts w:ascii="Arial" w:hAnsi="Arial" w:cs="Arial"/>
          <w:sz w:val="22"/>
          <w:szCs w:val="22"/>
        </w:rPr>
        <w:tab/>
        <w:t>Payable at a rate to be determined by the supervising probation counselor.</w:t>
      </w:r>
    </w:p>
    <w:p w14:paraId="3145AB7E" w14:textId="77777777" w:rsidR="00220FE1" w:rsidRPr="00B67E11" w:rsidRDefault="009D2212" w:rsidP="00A70CB7">
      <w:pPr>
        <w:tabs>
          <w:tab w:val="left" w:pos="720"/>
          <w:tab w:val="left" w:pos="1800"/>
        </w:tabs>
        <w:ind w:left="1800" w:hanging="360"/>
        <w:rPr>
          <w:rFonts w:ascii="Arial" w:hAnsi="Arial" w:cs="Arial"/>
          <w:i/>
          <w:iCs/>
          <w:sz w:val="22"/>
          <w:szCs w:val="22"/>
          <w:lang w:val="es-US"/>
        </w:rPr>
      </w:pPr>
      <w:r w:rsidRPr="00B67E11">
        <w:rPr>
          <w:rFonts w:ascii="Arial" w:hAnsi="Arial" w:cs="Arial"/>
          <w:i/>
          <w:iCs/>
          <w:noProof/>
          <w:sz w:val="22"/>
          <w:szCs w:val="22"/>
        </w:rPr>
        <w:tab/>
      </w:r>
      <w:r w:rsidRPr="00B67E11">
        <w:rPr>
          <w:rFonts w:ascii="Arial" w:hAnsi="Arial" w:cs="Arial"/>
          <w:i/>
          <w:iCs/>
          <w:sz w:val="22"/>
          <w:szCs w:val="22"/>
          <w:lang w:val="es-US"/>
        </w:rPr>
        <w:t>Se pagará con una tarifa que será determinada por el asesor de libertad vigilada que supervisa.</w:t>
      </w:r>
    </w:p>
    <w:p w14:paraId="58D0CF26" w14:textId="77777777" w:rsidR="00D5464D" w:rsidRPr="00B67E11" w:rsidRDefault="002C2ECC" w:rsidP="0085046F">
      <w:pPr>
        <w:pStyle w:val="ListParagraph"/>
        <w:tabs>
          <w:tab w:val="left" w:pos="9180"/>
        </w:tabs>
        <w:spacing w:before="120"/>
        <w:ind w:left="1080" w:hanging="360"/>
        <w:rPr>
          <w:iCs/>
          <w:color w:val="000000"/>
          <w:sz w:val="22"/>
        </w:rPr>
      </w:pPr>
      <w:r w:rsidRPr="00B67E11">
        <w:rPr>
          <w:noProof/>
          <w:sz w:val="22"/>
        </w:rPr>
        <w:t>[  ]</w:t>
      </w:r>
      <w:r w:rsidRPr="00B67E11">
        <w:rPr>
          <w:color w:val="000000"/>
          <w:sz w:val="22"/>
        </w:rPr>
        <w:tab/>
        <w:t>The court finds the respondent has insufficient funds to pay the full monetary restitution. The victim/s: _____________________________________</w:t>
      </w:r>
      <w:r w:rsidRPr="00B67E11">
        <w:rPr>
          <w:color w:val="000000"/>
          <w:sz w:val="22"/>
          <w:u w:val="single"/>
        </w:rPr>
        <w:tab/>
      </w:r>
      <w:r w:rsidRPr="00B67E11">
        <w:rPr>
          <w:color w:val="000000"/>
          <w:sz w:val="22"/>
        </w:rPr>
        <w:t xml:space="preserve">, agreed that the restitution owed to the victim/s may be converted to community service hours. It </w:t>
      </w:r>
      <w:r w:rsidRPr="00B67E11">
        <w:rPr>
          <w:noProof/>
          <w:sz w:val="22"/>
        </w:rPr>
        <w:t>[  ]</w:t>
      </w:r>
      <w:r w:rsidRPr="00B67E11">
        <w:rPr>
          <w:color w:val="000000"/>
          <w:sz w:val="22"/>
        </w:rPr>
        <w:t xml:space="preserve"> </w:t>
      </w:r>
      <w:proofErr w:type="gramStart"/>
      <w:r w:rsidRPr="00B67E11">
        <w:rPr>
          <w:color w:val="000000"/>
          <w:sz w:val="22"/>
        </w:rPr>
        <w:t xml:space="preserve">was  </w:t>
      </w:r>
      <w:r w:rsidRPr="00B67E11">
        <w:rPr>
          <w:noProof/>
          <w:sz w:val="22"/>
        </w:rPr>
        <w:t>[</w:t>
      </w:r>
      <w:proofErr w:type="gramEnd"/>
      <w:r w:rsidRPr="00B67E11">
        <w:rPr>
          <w:noProof/>
          <w:sz w:val="22"/>
        </w:rPr>
        <w:t xml:space="preserve">  ]</w:t>
      </w:r>
      <w:r w:rsidRPr="00B67E11">
        <w:rPr>
          <w:color w:val="000000"/>
          <w:sz w:val="22"/>
        </w:rPr>
        <w:t xml:space="preserve"> was not practicable and appropriate to let the victim/s determine the nature of the community service. $ ______________ of restitution is converted to community service hours at a 1:1 hourly state minimum wage rate. The respondent shall perform _______________ hours of community service at </w:t>
      </w:r>
      <w:r w:rsidRPr="00B67E11">
        <w:rPr>
          <w:noProof/>
          <w:sz w:val="22"/>
        </w:rPr>
        <w:t>[  ]</w:t>
      </w:r>
      <w:r w:rsidRPr="00B67E11">
        <w:rPr>
          <w:color w:val="000000"/>
          <w:sz w:val="22"/>
        </w:rPr>
        <w:t xml:space="preserve"> any appropriate court-approved </w:t>
      </w:r>
      <w:proofErr w:type="gramStart"/>
      <w:r w:rsidRPr="00B67E11">
        <w:rPr>
          <w:color w:val="000000"/>
          <w:sz w:val="22"/>
        </w:rPr>
        <w:t xml:space="preserve">venue  </w:t>
      </w:r>
      <w:r w:rsidRPr="00B67E11">
        <w:rPr>
          <w:noProof/>
          <w:sz w:val="22"/>
        </w:rPr>
        <w:t>[</w:t>
      </w:r>
      <w:proofErr w:type="gramEnd"/>
      <w:r w:rsidRPr="00B67E11">
        <w:rPr>
          <w:noProof/>
          <w:sz w:val="22"/>
        </w:rPr>
        <w:t xml:space="preserve">  ]</w:t>
      </w:r>
      <w:r w:rsidRPr="00B67E11">
        <w:rPr>
          <w:color w:val="000000"/>
          <w:sz w:val="22"/>
        </w:rPr>
        <w:t xml:space="preserve"> a venue consistent with the nature of the community service recommended by the victim/s, which is </w:t>
      </w:r>
      <w:r w:rsidRPr="00B67E11">
        <w:rPr>
          <w:color w:val="000000"/>
          <w:sz w:val="22"/>
          <w:u w:val="single"/>
        </w:rPr>
        <w:tab/>
      </w:r>
      <w:r w:rsidRPr="00B67E11">
        <w:rPr>
          <w:color w:val="000000"/>
          <w:sz w:val="22"/>
        </w:rPr>
        <w:t>.</w:t>
      </w:r>
    </w:p>
    <w:p w14:paraId="5DA7BE7E" w14:textId="77777777" w:rsidR="00220FE1" w:rsidRPr="00B67E11" w:rsidRDefault="009D2212" w:rsidP="00A70CB7">
      <w:pPr>
        <w:pStyle w:val="ListParagraph"/>
        <w:tabs>
          <w:tab w:val="left" w:pos="9180"/>
        </w:tabs>
        <w:ind w:left="1080" w:hanging="360"/>
        <w:rPr>
          <w:i/>
          <w:iCs/>
          <w:color w:val="000000"/>
          <w:sz w:val="22"/>
          <w:lang w:val="es-US"/>
        </w:rPr>
      </w:pPr>
      <w:r w:rsidRPr="00B67E11">
        <w:rPr>
          <w:i/>
          <w:iCs/>
          <w:noProof/>
          <w:sz w:val="22"/>
        </w:rPr>
        <w:tab/>
      </w:r>
      <w:r w:rsidRPr="00B67E11">
        <w:rPr>
          <w:i/>
          <w:iCs/>
          <w:color w:val="000000"/>
          <w:sz w:val="22"/>
          <w:lang w:val="es-US"/>
        </w:rPr>
        <w:t xml:space="preserve">El tribunal determina que la parte demandada no tiene fondos suficientes para pagar la totalidad de la restitución monetaria. La/s víctima/s: </w:t>
      </w:r>
      <w:r w:rsidRPr="00B67E11">
        <w:rPr>
          <w:color w:val="000000"/>
          <w:sz w:val="22"/>
          <w:lang w:val="es-US"/>
        </w:rPr>
        <w:tab/>
      </w:r>
      <w:r w:rsidRPr="00B67E11">
        <w:rPr>
          <w:i/>
          <w:iCs/>
          <w:color w:val="000000"/>
          <w:sz w:val="22"/>
          <w:lang w:val="es-US"/>
        </w:rPr>
        <w:t xml:space="preserve">, acuerdan que la restitución adeudada a la/s víctima/s puede convertirse en horas de servicio comunitario. </w:t>
      </w:r>
      <w:r w:rsidRPr="00B67E11">
        <w:rPr>
          <w:i/>
          <w:iCs/>
          <w:noProof/>
          <w:sz w:val="22"/>
          <w:lang w:val="es-US"/>
        </w:rPr>
        <w:t>[-]</w:t>
      </w:r>
      <w:r w:rsidRPr="00B67E11">
        <w:rPr>
          <w:i/>
          <w:iCs/>
          <w:color w:val="000000"/>
          <w:sz w:val="22"/>
          <w:lang w:val="es-US"/>
        </w:rPr>
        <w:t xml:space="preserve"> </w:t>
      </w:r>
      <w:proofErr w:type="gramStart"/>
      <w:r w:rsidRPr="00B67E11">
        <w:rPr>
          <w:i/>
          <w:iCs/>
          <w:color w:val="000000"/>
          <w:sz w:val="22"/>
          <w:lang w:val="es-US"/>
        </w:rPr>
        <w:t xml:space="preserve">Sí  </w:t>
      </w:r>
      <w:r w:rsidRPr="00B67E11">
        <w:rPr>
          <w:i/>
          <w:iCs/>
          <w:noProof/>
          <w:sz w:val="22"/>
          <w:lang w:val="es-US"/>
        </w:rPr>
        <w:t>[</w:t>
      </w:r>
      <w:proofErr w:type="gramEnd"/>
      <w:r w:rsidRPr="00B67E11">
        <w:rPr>
          <w:i/>
          <w:iCs/>
          <w:noProof/>
          <w:sz w:val="22"/>
          <w:lang w:val="es-US"/>
        </w:rPr>
        <w:t>-]</w:t>
      </w:r>
      <w:r w:rsidRPr="00B67E11">
        <w:rPr>
          <w:i/>
          <w:iCs/>
          <w:color w:val="000000"/>
          <w:sz w:val="22"/>
          <w:lang w:val="es-US"/>
        </w:rPr>
        <w:t xml:space="preserve"> no era práctico y apropiado permitir que la/s víctima/s determinara/n la naturaleza del servicio comunitario. $ </w:t>
      </w:r>
      <w:r w:rsidRPr="00B67E11">
        <w:rPr>
          <w:color w:val="000000"/>
          <w:sz w:val="22"/>
          <w:lang w:val="es-US"/>
        </w:rPr>
        <w:tab/>
      </w:r>
      <w:r w:rsidRPr="00B67E11">
        <w:rPr>
          <w:i/>
          <w:iCs/>
          <w:color w:val="000000"/>
          <w:sz w:val="22"/>
          <w:lang w:val="es-US"/>
        </w:rPr>
        <w:t xml:space="preserve"> de la restitución se convierten en horas de servicio comunitario, usando el salario mínimo por horas estatal a razón de 1:1. La parte demandada deberá cumplir </w:t>
      </w:r>
      <w:r w:rsidRPr="00B67E11">
        <w:rPr>
          <w:color w:val="000000"/>
          <w:sz w:val="22"/>
          <w:lang w:val="es-US"/>
        </w:rPr>
        <w:tab/>
      </w:r>
      <w:r w:rsidRPr="00B67E11">
        <w:rPr>
          <w:i/>
          <w:iCs/>
          <w:color w:val="000000"/>
          <w:sz w:val="22"/>
          <w:lang w:val="es-US"/>
        </w:rPr>
        <w:t xml:space="preserve"> horas de servicio comunitario en </w:t>
      </w:r>
      <w:r w:rsidRPr="00B67E11">
        <w:rPr>
          <w:i/>
          <w:iCs/>
          <w:noProof/>
          <w:sz w:val="22"/>
          <w:lang w:val="es-US"/>
        </w:rPr>
        <w:t>[-]</w:t>
      </w:r>
      <w:r w:rsidRPr="00B67E11">
        <w:rPr>
          <w:i/>
          <w:iCs/>
          <w:color w:val="000000"/>
          <w:sz w:val="22"/>
          <w:lang w:val="es-US"/>
        </w:rPr>
        <w:t xml:space="preserve"> cualquier sede apropiada y aprobada por el </w:t>
      </w:r>
      <w:proofErr w:type="gramStart"/>
      <w:r w:rsidRPr="00B67E11">
        <w:rPr>
          <w:i/>
          <w:iCs/>
          <w:color w:val="000000"/>
          <w:sz w:val="22"/>
          <w:lang w:val="es-US"/>
        </w:rPr>
        <w:t xml:space="preserve">tribunal  </w:t>
      </w:r>
      <w:r w:rsidRPr="00B67E11">
        <w:rPr>
          <w:i/>
          <w:iCs/>
          <w:noProof/>
          <w:sz w:val="22"/>
          <w:lang w:val="es-US"/>
        </w:rPr>
        <w:t>[</w:t>
      </w:r>
      <w:proofErr w:type="gramEnd"/>
      <w:r w:rsidRPr="00B67E11">
        <w:rPr>
          <w:i/>
          <w:iCs/>
          <w:noProof/>
          <w:sz w:val="22"/>
          <w:lang w:val="es-US"/>
        </w:rPr>
        <w:t>-]</w:t>
      </w:r>
      <w:r w:rsidRPr="00B67E11">
        <w:rPr>
          <w:i/>
          <w:iCs/>
          <w:color w:val="000000"/>
          <w:sz w:val="22"/>
          <w:lang w:val="es-US"/>
        </w:rPr>
        <w:t xml:space="preserve"> una sede congruente con la naturaleza del servicio comunitario recomendado por la/s víctima/s, que es</w:t>
      </w:r>
    </w:p>
    <w:p w14:paraId="0743D1E0" w14:textId="77777777" w:rsidR="00D5464D" w:rsidRPr="00B67E11" w:rsidRDefault="00220FE1" w:rsidP="0085046F">
      <w:pPr>
        <w:tabs>
          <w:tab w:val="left" w:pos="720"/>
        </w:tabs>
        <w:spacing w:before="120"/>
        <w:ind w:left="1080" w:hanging="1080"/>
        <w:rPr>
          <w:rFonts w:ascii="Arial" w:hAnsi="Arial" w:cs="Arial"/>
          <w:b/>
          <w:noProof/>
          <w:color w:val="000000"/>
          <w:sz w:val="22"/>
          <w:szCs w:val="22"/>
        </w:rPr>
      </w:pPr>
      <w:r w:rsidRPr="00F70A5F">
        <w:rPr>
          <w:rFonts w:ascii="Arial" w:hAnsi="Arial" w:cs="Arial"/>
          <w:b/>
          <w:bCs/>
          <w:color w:val="000000"/>
          <w:sz w:val="22"/>
          <w:szCs w:val="22"/>
        </w:rPr>
        <w:t>3.16</w:t>
      </w:r>
      <w:r w:rsidRPr="00B67E11">
        <w:rPr>
          <w:rFonts w:ascii="Arial" w:hAnsi="Arial" w:cs="Arial"/>
          <w:sz w:val="22"/>
          <w:szCs w:val="22"/>
        </w:rPr>
        <w:tab/>
      </w:r>
      <w:r w:rsidRPr="00B67E11">
        <w:rPr>
          <w:rFonts w:ascii="Arial" w:hAnsi="Arial" w:cs="Arial"/>
          <w:noProof/>
          <w:sz w:val="22"/>
          <w:szCs w:val="22"/>
        </w:rPr>
        <w:t>[  ]</w:t>
      </w:r>
      <w:r w:rsidRPr="00B67E11">
        <w:rPr>
          <w:rFonts w:ascii="Arial" w:hAnsi="Arial" w:cs="Arial"/>
          <w:sz w:val="22"/>
          <w:szCs w:val="22"/>
        </w:rPr>
        <w:tab/>
      </w:r>
      <w:r w:rsidRPr="00B67E11">
        <w:rPr>
          <w:rFonts w:ascii="Arial" w:hAnsi="Arial" w:cs="Arial"/>
          <w:b/>
          <w:bCs/>
          <w:i/>
          <w:iCs/>
          <w:noProof/>
          <w:sz w:val="22"/>
          <w:szCs w:val="22"/>
        </w:rPr>
        <w:t>DNA Testing</w:t>
      </w:r>
      <w:r w:rsidRPr="00B67E11">
        <w:rPr>
          <w:rFonts w:ascii="Arial" w:hAnsi="Arial" w:cs="Arial"/>
          <w:noProof/>
          <w:sz w:val="22"/>
          <w:szCs w:val="22"/>
        </w:rPr>
        <w:t>:</w:t>
      </w:r>
      <w:r w:rsidRPr="00B67E11">
        <w:rPr>
          <w:rFonts w:ascii="Arial" w:hAnsi="Arial" w:cs="Arial"/>
          <w:b/>
          <w:bCs/>
          <w:noProof/>
          <w:sz w:val="22"/>
          <w:szCs w:val="22"/>
        </w:rPr>
        <w:t xml:space="preserve"> </w:t>
      </w:r>
      <w:r w:rsidRPr="00B67E11">
        <w:rPr>
          <w:rFonts w:ascii="Arial" w:hAnsi="Arial" w:cs="Arial"/>
          <w:noProof/>
          <w:color w:val="000000"/>
          <w:sz w:val="22"/>
          <w:szCs w:val="22"/>
        </w:rPr>
        <w:t xml:space="preserve">Pursuant to RCW 43.43.754, the respondent shall have a biological sample collected for purposes of DNA identification analysis. The respondent shall fully cooperate in the collection and testing. </w:t>
      </w:r>
      <w:r w:rsidRPr="00B67E11">
        <w:rPr>
          <w:rFonts w:ascii="Arial" w:hAnsi="Arial" w:cs="Arial"/>
          <w:b/>
          <w:bCs/>
          <w:noProof/>
          <w:color w:val="000000"/>
          <w:sz w:val="22"/>
          <w:szCs w:val="22"/>
        </w:rPr>
        <w:t>Failure to provide a sample as ordered is a gross misdemeanor offense.</w:t>
      </w:r>
    </w:p>
    <w:p w14:paraId="4FD739A5" w14:textId="77777777" w:rsidR="006F036D" w:rsidRPr="00B67E11" w:rsidRDefault="009D2212" w:rsidP="00A70CB7">
      <w:pPr>
        <w:tabs>
          <w:tab w:val="left" w:pos="720"/>
        </w:tabs>
        <w:ind w:left="1080" w:hanging="1080"/>
        <w:rPr>
          <w:rFonts w:ascii="Arial" w:hAnsi="Arial" w:cs="Arial"/>
          <w:i/>
          <w:iCs/>
          <w:noProof/>
          <w:color w:val="000000"/>
          <w:sz w:val="22"/>
          <w:szCs w:val="22"/>
          <w:lang w:val="es-US"/>
        </w:rPr>
      </w:pPr>
      <w:r w:rsidRPr="00B67E11">
        <w:rPr>
          <w:rFonts w:ascii="Arial" w:hAnsi="Arial" w:cs="Arial"/>
          <w:i/>
          <w:iCs/>
          <w:color w:val="000000"/>
          <w:sz w:val="22"/>
          <w:szCs w:val="22"/>
        </w:rPr>
        <w:tab/>
      </w:r>
      <w:r w:rsidRPr="00B67E11">
        <w:rPr>
          <w:rFonts w:ascii="Arial" w:hAnsi="Arial" w:cs="Arial"/>
          <w:i/>
          <w:iCs/>
          <w:color w:val="000000"/>
          <w:sz w:val="22"/>
          <w:szCs w:val="22"/>
        </w:rPr>
        <w:tab/>
      </w:r>
      <w:r w:rsidRPr="00B67E11">
        <w:rPr>
          <w:rFonts w:ascii="Arial" w:hAnsi="Arial" w:cs="Arial"/>
          <w:b/>
          <w:bCs/>
          <w:i/>
          <w:iCs/>
          <w:noProof/>
          <w:sz w:val="22"/>
          <w:szCs w:val="22"/>
          <w:lang w:val="es-US"/>
        </w:rPr>
        <w:t xml:space="preserve">Pruebas de ADN: </w:t>
      </w:r>
      <w:r w:rsidRPr="00B67E11">
        <w:rPr>
          <w:rFonts w:ascii="Arial" w:hAnsi="Arial" w:cs="Arial"/>
          <w:i/>
          <w:iCs/>
          <w:noProof/>
          <w:color w:val="000000"/>
          <w:sz w:val="22"/>
          <w:szCs w:val="22"/>
          <w:lang w:val="es-US"/>
        </w:rPr>
        <w:t xml:space="preserve">En los términos de RCW 43.43.754, la parte demandada deberá permitir que se le tome una muestra biológica para análisis de identificación por ADN. La parte demandada deberá cooperar plenamente con la recolección y las pruebas. </w:t>
      </w:r>
      <w:r w:rsidRPr="00B67E11">
        <w:rPr>
          <w:rFonts w:ascii="Arial" w:hAnsi="Arial" w:cs="Arial"/>
          <w:b/>
          <w:bCs/>
          <w:i/>
          <w:iCs/>
          <w:noProof/>
          <w:color w:val="000000"/>
          <w:sz w:val="22"/>
          <w:szCs w:val="22"/>
          <w:lang w:val="es-US"/>
        </w:rPr>
        <w:t>El incumplimiento de proporcionar una muestra conforme a lo ordenado es un delito menor grave.</w:t>
      </w:r>
    </w:p>
    <w:p w14:paraId="0ECB3C6C" w14:textId="77777777" w:rsidR="00D5464D" w:rsidRPr="00B67E11" w:rsidRDefault="006F036D" w:rsidP="0085046F">
      <w:pPr>
        <w:tabs>
          <w:tab w:val="left" w:pos="720"/>
          <w:tab w:val="left" w:pos="1440"/>
        </w:tabs>
        <w:spacing w:before="120"/>
        <w:ind w:left="1080"/>
        <w:rPr>
          <w:rFonts w:ascii="Arial" w:hAnsi="Arial" w:cs="Arial"/>
          <w:noProof/>
          <w:color w:val="000000"/>
          <w:sz w:val="22"/>
          <w:szCs w:val="22"/>
        </w:rPr>
      </w:pPr>
      <w:r w:rsidRPr="00B67E11">
        <w:rPr>
          <w:rFonts w:ascii="Arial" w:hAnsi="Arial" w:cs="Arial"/>
          <w:noProof/>
          <w:color w:val="000000"/>
          <w:sz w:val="22"/>
          <w:szCs w:val="22"/>
        </w:rPr>
        <w:t>[  ]</w:t>
      </w:r>
      <w:r w:rsidRPr="00B67E11">
        <w:rPr>
          <w:rFonts w:ascii="Arial" w:hAnsi="Arial" w:cs="Arial"/>
          <w:noProof/>
          <w:color w:val="000000"/>
          <w:sz w:val="22"/>
          <w:szCs w:val="22"/>
        </w:rPr>
        <w:tab/>
      </w:r>
      <w:r w:rsidRPr="00B67E11">
        <w:rPr>
          <w:rFonts w:ascii="Arial" w:hAnsi="Arial" w:cs="Arial"/>
          <w:b/>
          <w:bCs/>
          <w:noProof/>
          <w:color w:val="000000"/>
          <w:sz w:val="22"/>
          <w:szCs w:val="22"/>
        </w:rPr>
        <w:t>Collection Required</w:t>
      </w:r>
      <w:r w:rsidRPr="00B67E11">
        <w:rPr>
          <w:rFonts w:ascii="Arial" w:hAnsi="Arial" w:cs="Arial"/>
          <w:noProof/>
          <w:color w:val="000000"/>
          <w:sz w:val="22"/>
          <w:szCs w:val="22"/>
        </w:rPr>
        <w:t>:</w:t>
      </w:r>
      <w:r w:rsidRPr="00B67E11">
        <w:rPr>
          <w:rFonts w:ascii="Arial" w:hAnsi="Arial" w:cs="Arial"/>
          <w:b/>
          <w:bCs/>
          <w:noProof/>
          <w:color w:val="000000"/>
          <w:sz w:val="22"/>
          <w:szCs w:val="22"/>
        </w:rPr>
        <w:t xml:space="preserve"> </w:t>
      </w:r>
      <w:r w:rsidRPr="00B67E11">
        <w:rPr>
          <w:rFonts w:ascii="Arial" w:hAnsi="Arial" w:cs="Arial"/>
          <w:noProof/>
          <w:color w:val="000000"/>
          <w:sz w:val="22"/>
          <w:szCs w:val="22"/>
        </w:rPr>
        <w:t>The collection will be taken as follows:</w:t>
      </w:r>
    </w:p>
    <w:p w14:paraId="25D9A7AB" w14:textId="77777777" w:rsidR="006F036D" w:rsidRPr="00B67E11" w:rsidRDefault="009421C1" w:rsidP="00A70CB7">
      <w:pPr>
        <w:tabs>
          <w:tab w:val="left" w:pos="720"/>
          <w:tab w:val="left" w:pos="1440"/>
        </w:tabs>
        <w:ind w:left="1080"/>
        <w:rPr>
          <w:rFonts w:ascii="Arial" w:hAnsi="Arial" w:cs="Arial"/>
          <w:i/>
          <w:iCs/>
          <w:noProof/>
          <w:color w:val="000000"/>
          <w:sz w:val="22"/>
          <w:szCs w:val="22"/>
          <w:lang w:val="es-US"/>
        </w:rPr>
      </w:pPr>
      <w:r w:rsidRPr="00B67E11">
        <w:rPr>
          <w:rFonts w:ascii="Arial" w:hAnsi="Arial" w:cs="Arial"/>
          <w:i/>
          <w:iCs/>
          <w:noProof/>
          <w:color w:val="000000"/>
          <w:sz w:val="22"/>
          <w:szCs w:val="22"/>
        </w:rPr>
        <w:tab/>
      </w:r>
      <w:r w:rsidRPr="00B67E11">
        <w:rPr>
          <w:rFonts w:ascii="Arial" w:hAnsi="Arial" w:cs="Arial"/>
          <w:b/>
          <w:bCs/>
          <w:i/>
          <w:iCs/>
          <w:noProof/>
          <w:color w:val="000000"/>
          <w:sz w:val="22"/>
          <w:szCs w:val="22"/>
          <w:lang w:val="es-US"/>
        </w:rPr>
        <w:t xml:space="preserve">Toma de muestra obligatoria: </w:t>
      </w:r>
      <w:r w:rsidRPr="00B67E11">
        <w:rPr>
          <w:rFonts w:ascii="Arial" w:hAnsi="Arial" w:cs="Arial"/>
          <w:i/>
          <w:iCs/>
          <w:noProof/>
          <w:color w:val="000000"/>
          <w:sz w:val="22"/>
          <w:szCs w:val="22"/>
          <w:lang w:val="es-US"/>
        </w:rPr>
        <w:t>La muestra se tomará de la siguiente manera:</w:t>
      </w:r>
    </w:p>
    <w:p w14:paraId="2A0219F3" w14:textId="77777777" w:rsidR="00D5464D" w:rsidRPr="00B67E11" w:rsidRDefault="006F036D" w:rsidP="0085046F">
      <w:pPr>
        <w:tabs>
          <w:tab w:val="left" w:pos="1800"/>
        </w:tabs>
        <w:spacing w:before="120"/>
        <w:ind w:left="1800" w:hanging="360"/>
        <w:rPr>
          <w:rFonts w:ascii="Arial" w:hAnsi="Arial" w:cs="Arial"/>
          <w:noProof/>
          <w:color w:val="000000"/>
          <w:sz w:val="22"/>
          <w:szCs w:val="22"/>
        </w:rPr>
      </w:pPr>
      <w:r w:rsidRPr="00B67E11">
        <w:rPr>
          <w:rFonts w:ascii="Arial" w:hAnsi="Arial" w:cs="Arial"/>
          <w:noProof/>
          <w:color w:val="000000"/>
          <w:sz w:val="22"/>
          <w:szCs w:val="22"/>
        </w:rPr>
        <w:t>[  ]</w:t>
      </w:r>
      <w:r w:rsidRPr="00B67E11">
        <w:rPr>
          <w:rFonts w:ascii="Arial" w:hAnsi="Arial" w:cs="Arial"/>
          <w:noProof/>
          <w:color w:val="000000"/>
          <w:sz w:val="22"/>
          <w:szCs w:val="22"/>
        </w:rPr>
        <w:tab/>
        <w:t>The test shall be done immediately prior to respondent leaving the courtroom.</w:t>
      </w:r>
    </w:p>
    <w:p w14:paraId="2DAA360D" w14:textId="77777777" w:rsidR="006F036D" w:rsidRPr="00B67E11" w:rsidRDefault="009421C1" w:rsidP="00A70CB7">
      <w:pPr>
        <w:tabs>
          <w:tab w:val="left" w:pos="1800"/>
        </w:tabs>
        <w:ind w:left="1800" w:hanging="360"/>
        <w:rPr>
          <w:rFonts w:ascii="Arial" w:hAnsi="Arial" w:cs="Arial"/>
          <w:i/>
          <w:iCs/>
          <w:noProof/>
          <w:color w:val="000000"/>
          <w:sz w:val="22"/>
          <w:szCs w:val="22"/>
          <w:lang w:val="es-US"/>
        </w:rPr>
      </w:pPr>
      <w:r w:rsidRPr="00B67E11">
        <w:rPr>
          <w:rFonts w:ascii="Arial" w:hAnsi="Arial" w:cs="Arial"/>
          <w:i/>
          <w:iCs/>
          <w:noProof/>
          <w:color w:val="000000"/>
          <w:sz w:val="22"/>
          <w:szCs w:val="22"/>
        </w:rPr>
        <w:tab/>
      </w:r>
      <w:r w:rsidRPr="00B67E11">
        <w:rPr>
          <w:rFonts w:ascii="Arial" w:hAnsi="Arial" w:cs="Arial"/>
          <w:i/>
          <w:iCs/>
          <w:noProof/>
          <w:color w:val="000000"/>
          <w:sz w:val="22"/>
          <w:szCs w:val="22"/>
          <w:lang w:val="es-US"/>
        </w:rPr>
        <w:t>La prueba se hará inmediatamente antes de que la parte demandada salga del juzgado.</w:t>
      </w:r>
    </w:p>
    <w:p w14:paraId="75E86218" w14:textId="77777777" w:rsidR="00D5464D" w:rsidRPr="00B67E11" w:rsidRDefault="006F036D" w:rsidP="0085046F">
      <w:pPr>
        <w:tabs>
          <w:tab w:val="left" w:pos="1800"/>
        </w:tabs>
        <w:spacing w:before="120"/>
        <w:ind w:left="1800" w:hanging="360"/>
        <w:rPr>
          <w:rFonts w:ascii="Arial" w:hAnsi="Arial" w:cs="Arial"/>
          <w:noProof/>
          <w:color w:val="000000"/>
          <w:sz w:val="22"/>
          <w:szCs w:val="22"/>
        </w:rPr>
      </w:pPr>
      <w:r w:rsidRPr="00B67E11">
        <w:rPr>
          <w:rFonts w:ascii="Arial" w:hAnsi="Arial" w:cs="Arial"/>
          <w:noProof/>
          <w:color w:val="000000"/>
          <w:sz w:val="22"/>
          <w:szCs w:val="22"/>
        </w:rPr>
        <w:t>[  ]</w:t>
      </w:r>
      <w:r w:rsidRPr="00B67E11">
        <w:rPr>
          <w:rFonts w:ascii="Arial" w:hAnsi="Arial" w:cs="Arial"/>
          <w:noProof/>
          <w:color w:val="000000"/>
          <w:sz w:val="22"/>
          <w:szCs w:val="22"/>
        </w:rPr>
        <w:tab/>
        <w:t xml:space="preserve">No in-court protocol exists. Respondent is ordered to report to the following local police department/sheriff’s/law enforcement office - ______________________________________ within _______ days from </w:t>
      </w:r>
      <w:r w:rsidRPr="00B67E11">
        <w:rPr>
          <w:rFonts w:ascii="Arial" w:hAnsi="Arial" w:cs="Arial"/>
          <w:noProof/>
          <w:color w:val="000000"/>
          <w:sz w:val="22"/>
          <w:szCs w:val="22"/>
        </w:rPr>
        <w:lastRenderedPageBreak/>
        <w:t>today for collection of a biological sample to comply with this order. If no agency is indicated above, the respondent shall immediately contact the juvenile department for direction on how to provide a sample to comply with this order and provide a sample as directed.</w:t>
      </w:r>
    </w:p>
    <w:p w14:paraId="6F081698" w14:textId="77777777" w:rsidR="006F036D" w:rsidRPr="00B67E11" w:rsidRDefault="009421C1" w:rsidP="00A70CB7">
      <w:pPr>
        <w:tabs>
          <w:tab w:val="left" w:pos="1800"/>
        </w:tabs>
        <w:ind w:left="1800" w:hanging="360"/>
        <w:rPr>
          <w:rFonts w:ascii="Arial" w:hAnsi="Arial" w:cs="Arial"/>
          <w:i/>
          <w:iCs/>
          <w:noProof/>
          <w:color w:val="000000"/>
          <w:sz w:val="22"/>
          <w:szCs w:val="22"/>
          <w:lang w:val="es-US"/>
        </w:rPr>
      </w:pPr>
      <w:r w:rsidRPr="00B67E11">
        <w:rPr>
          <w:rFonts w:ascii="Arial" w:hAnsi="Arial" w:cs="Arial"/>
          <w:i/>
          <w:iCs/>
          <w:noProof/>
          <w:color w:val="000000"/>
          <w:sz w:val="22"/>
          <w:szCs w:val="22"/>
        </w:rPr>
        <w:tab/>
      </w:r>
      <w:r w:rsidRPr="00B67E11">
        <w:rPr>
          <w:rFonts w:ascii="Arial" w:hAnsi="Arial" w:cs="Arial"/>
          <w:i/>
          <w:iCs/>
          <w:noProof/>
          <w:color w:val="000000"/>
          <w:sz w:val="22"/>
          <w:szCs w:val="22"/>
          <w:lang w:val="es-US"/>
        </w:rPr>
        <w:t xml:space="preserve">No existe un protocolo para toma de muestras en el juzgado. Se ordena a la parte demandada que se presente en el siguiente departamento de policía local, oficina del comisario u oficina de las autoridades del orden - </w:t>
      </w:r>
      <w:r w:rsidRPr="00B67E11">
        <w:rPr>
          <w:rFonts w:ascii="Arial" w:hAnsi="Arial" w:cs="Arial"/>
          <w:noProof/>
          <w:color w:val="000000"/>
          <w:sz w:val="22"/>
          <w:szCs w:val="22"/>
          <w:lang w:val="es-US"/>
        </w:rPr>
        <w:tab/>
      </w:r>
      <w:r w:rsidRPr="00B67E11">
        <w:rPr>
          <w:rFonts w:ascii="Arial" w:hAnsi="Arial" w:cs="Arial"/>
          <w:noProof/>
          <w:color w:val="000000"/>
          <w:sz w:val="22"/>
          <w:szCs w:val="22"/>
          <w:lang w:val="es-US"/>
        </w:rPr>
        <w:tab/>
      </w:r>
      <w:r w:rsidRPr="00B67E11">
        <w:rPr>
          <w:rFonts w:ascii="Arial" w:hAnsi="Arial" w:cs="Arial"/>
          <w:i/>
          <w:iCs/>
          <w:noProof/>
          <w:color w:val="000000"/>
          <w:sz w:val="22"/>
          <w:szCs w:val="22"/>
          <w:lang w:val="es-US"/>
        </w:rPr>
        <w:t xml:space="preserve"> en un plazo de </w:t>
      </w:r>
      <w:r w:rsidRPr="00B67E11">
        <w:rPr>
          <w:rFonts w:ascii="Arial" w:hAnsi="Arial" w:cs="Arial"/>
          <w:noProof/>
          <w:color w:val="000000"/>
          <w:sz w:val="22"/>
          <w:szCs w:val="22"/>
          <w:lang w:val="es-US"/>
        </w:rPr>
        <w:tab/>
      </w:r>
      <w:r w:rsidRPr="00B67E11">
        <w:rPr>
          <w:rFonts w:ascii="Arial" w:hAnsi="Arial" w:cs="Arial"/>
          <w:noProof/>
          <w:color w:val="000000"/>
          <w:sz w:val="22"/>
          <w:szCs w:val="22"/>
          <w:lang w:val="es-US"/>
        </w:rPr>
        <w:tab/>
      </w:r>
      <w:r w:rsidRPr="00B67E11">
        <w:rPr>
          <w:rFonts w:ascii="Arial" w:hAnsi="Arial" w:cs="Arial"/>
          <w:i/>
          <w:iCs/>
          <w:noProof/>
          <w:color w:val="000000"/>
          <w:sz w:val="22"/>
          <w:szCs w:val="22"/>
          <w:lang w:val="es-US"/>
        </w:rPr>
        <w:t xml:space="preserve"> días, contados a partir de hoy, para que se le tome una muestra biológica en cumplimiento con esta orden. Si no se indicó una agencia, la parte demandada deberá comunicarse de inmediato con el departamento de justicia de menores para recibir indicaciones para entregar una muestra para cumplir con esta orden, y deberá entregar la muestra como se le indique.</w:t>
      </w:r>
    </w:p>
    <w:p w14:paraId="2457CA5E" w14:textId="77777777" w:rsidR="00D5464D" w:rsidRPr="00B67E11" w:rsidRDefault="006F036D" w:rsidP="0085046F">
      <w:pPr>
        <w:tabs>
          <w:tab w:val="left" w:pos="1800"/>
        </w:tabs>
        <w:spacing w:before="120"/>
        <w:ind w:left="1800" w:hanging="360"/>
        <w:rPr>
          <w:rFonts w:ascii="Arial" w:hAnsi="Arial" w:cs="Arial"/>
          <w:noProof/>
          <w:color w:val="000000"/>
          <w:sz w:val="22"/>
          <w:szCs w:val="22"/>
        </w:rPr>
      </w:pPr>
      <w:r w:rsidRPr="00B67E11">
        <w:rPr>
          <w:rFonts w:ascii="Arial" w:hAnsi="Arial" w:cs="Arial"/>
          <w:noProof/>
          <w:color w:val="000000"/>
          <w:sz w:val="22"/>
          <w:szCs w:val="22"/>
        </w:rPr>
        <w:t>[  ]</w:t>
      </w:r>
      <w:r w:rsidRPr="00B67E11">
        <w:rPr>
          <w:rFonts w:ascii="Arial" w:hAnsi="Arial" w:cs="Arial"/>
          <w:noProof/>
          <w:color w:val="000000"/>
          <w:sz w:val="22"/>
          <w:szCs w:val="22"/>
        </w:rPr>
        <w:tab/>
      </w:r>
      <w:r w:rsidRPr="00B67E11">
        <w:rPr>
          <w:rFonts w:ascii="Arial" w:hAnsi="Arial" w:cs="Arial"/>
          <w:b/>
          <w:bCs/>
          <w:noProof/>
          <w:color w:val="000000"/>
          <w:sz w:val="22"/>
          <w:szCs w:val="22"/>
        </w:rPr>
        <w:t>Sample Already Taken</w:t>
      </w:r>
      <w:r w:rsidRPr="00B67E11">
        <w:rPr>
          <w:rFonts w:ascii="Arial" w:hAnsi="Arial" w:cs="Arial"/>
          <w:noProof/>
          <w:color w:val="000000"/>
          <w:sz w:val="22"/>
          <w:szCs w:val="22"/>
        </w:rPr>
        <w:t>:</w:t>
      </w:r>
      <w:r w:rsidRPr="00B67E11">
        <w:rPr>
          <w:rFonts w:ascii="Arial" w:hAnsi="Arial" w:cs="Arial"/>
          <w:b/>
          <w:bCs/>
          <w:noProof/>
          <w:color w:val="000000"/>
          <w:sz w:val="22"/>
          <w:szCs w:val="22"/>
        </w:rPr>
        <w:t xml:space="preserve"> </w:t>
      </w:r>
      <w:r w:rsidRPr="00B67E11">
        <w:rPr>
          <w:rFonts w:ascii="Arial" w:hAnsi="Arial" w:cs="Arial"/>
          <w:noProof/>
          <w:color w:val="000000"/>
          <w:sz w:val="22"/>
          <w:szCs w:val="22"/>
        </w:rPr>
        <w:t>Respondent has already provided a biological sample, as verified by the prosecuting attorney and court.</w:t>
      </w:r>
    </w:p>
    <w:p w14:paraId="56FB4972" w14:textId="77777777" w:rsidR="006F036D" w:rsidRPr="00B67E11" w:rsidRDefault="00F22786" w:rsidP="00A70CB7">
      <w:pPr>
        <w:tabs>
          <w:tab w:val="left" w:pos="1800"/>
        </w:tabs>
        <w:ind w:left="1800" w:hanging="360"/>
        <w:rPr>
          <w:rFonts w:ascii="Arial" w:hAnsi="Arial" w:cs="Arial"/>
          <w:i/>
          <w:iCs/>
          <w:noProof/>
          <w:color w:val="000000"/>
          <w:sz w:val="22"/>
          <w:szCs w:val="22"/>
          <w:lang w:val="es-US"/>
        </w:rPr>
      </w:pPr>
      <w:r w:rsidRPr="00B67E11">
        <w:rPr>
          <w:rFonts w:ascii="Arial" w:hAnsi="Arial" w:cs="Arial"/>
          <w:i/>
          <w:iCs/>
          <w:noProof/>
          <w:color w:val="000000"/>
          <w:sz w:val="22"/>
          <w:szCs w:val="22"/>
        </w:rPr>
        <w:tab/>
      </w:r>
      <w:r w:rsidRPr="00B67E11">
        <w:rPr>
          <w:rFonts w:ascii="Arial" w:hAnsi="Arial" w:cs="Arial"/>
          <w:b/>
          <w:bCs/>
          <w:i/>
          <w:iCs/>
          <w:noProof/>
          <w:color w:val="000000"/>
          <w:sz w:val="22"/>
          <w:szCs w:val="22"/>
          <w:lang w:val="es-US"/>
        </w:rPr>
        <w:t xml:space="preserve">Muestra tomada previamente: </w:t>
      </w:r>
      <w:r w:rsidRPr="00B67E11">
        <w:rPr>
          <w:rFonts w:ascii="Arial" w:hAnsi="Arial" w:cs="Arial"/>
          <w:i/>
          <w:iCs/>
          <w:noProof/>
          <w:color w:val="000000"/>
          <w:sz w:val="22"/>
          <w:szCs w:val="22"/>
          <w:lang w:val="es-US"/>
        </w:rPr>
        <w:t>La parte demandada ya entregó una muestra biológica, y así lo verificaron el fiscal y el tribunal.</w:t>
      </w:r>
    </w:p>
    <w:p w14:paraId="013D7754" w14:textId="77777777" w:rsidR="00D5464D" w:rsidRPr="00B67E11" w:rsidRDefault="00815CCF" w:rsidP="0085046F">
      <w:pPr>
        <w:tabs>
          <w:tab w:val="left" w:pos="720"/>
          <w:tab w:val="left" w:pos="810"/>
        </w:tabs>
        <w:spacing w:before="120"/>
        <w:ind w:left="1800"/>
        <w:rPr>
          <w:rFonts w:ascii="Arial" w:hAnsi="Arial" w:cs="Arial"/>
          <w:noProof/>
          <w:sz w:val="22"/>
          <w:szCs w:val="22"/>
          <w:lang w:val="es-US"/>
        </w:rPr>
      </w:pPr>
      <w:r w:rsidRPr="00B67E11">
        <w:rPr>
          <w:rFonts w:ascii="Arial" w:hAnsi="Arial" w:cs="Arial"/>
          <w:sz w:val="22"/>
          <w:szCs w:val="22"/>
        </w:rPr>
        <w:t xml:space="preserve">If the Respondent has already had a biological sample collected, the collecting agency may choose not to collect another sample. </w:t>
      </w:r>
      <w:r w:rsidRPr="00B67E11">
        <w:rPr>
          <w:rFonts w:ascii="Arial" w:hAnsi="Arial" w:cs="Arial"/>
          <w:noProof/>
          <w:sz w:val="22"/>
          <w:szCs w:val="22"/>
          <w:lang w:val="es-US"/>
        </w:rPr>
        <w:t>RCW 43.43.754.</w:t>
      </w:r>
    </w:p>
    <w:p w14:paraId="2E178DFC" w14:textId="77777777" w:rsidR="00220FE1" w:rsidRPr="00B67E11" w:rsidRDefault="00D5464D" w:rsidP="00A70CB7">
      <w:pPr>
        <w:tabs>
          <w:tab w:val="left" w:pos="720"/>
          <w:tab w:val="left" w:pos="810"/>
        </w:tabs>
        <w:ind w:left="1800"/>
        <w:rPr>
          <w:rFonts w:ascii="Arial" w:hAnsi="Arial" w:cs="Arial"/>
          <w:i/>
          <w:iCs/>
          <w:noProof/>
          <w:sz w:val="22"/>
          <w:szCs w:val="22"/>
        </w:rPr>
      </w:pPr>
      <w:r w:rsidRPr="00B67E11">
        <w:rPr>
          <w:rFonts w:ascii="Arial" w:hAnsi="Arial" w:cs="Arial"/>
          <w:i/>
          <w:iCs/>
          <w:sz w:val="22"/>
          <w:szCs w:val="22"/>
          <w:lang w:val="es-US"/>
        </w:rPr>
        <w:t xml:space="preserve">Si la parte demandada ya entregó una muestra biológica, la agencia recolectora puede decidir no tomar otra muestra. </w:t>
      </w:r>
      <w:r w:rsidRPr="00B67E11">
        <w:rPr>
          <w:rFonts w:ascii="Arial" w:hAnsi="Arial" w:cs="Arial"/>
          <w:i/>
          <w:iCs/>
          <w:noProof/>
          <w:sz w:val="22"/>
          <w:szCs w:val="22"/>
        </w:rPr>
        <w:t>RCW 43.43.754.</w:t>
      </w:r>
    </w:p>
    <w:p w14:paraId="58AEC66D" w14:textId="77777777" w:rsidR="00D5464D" w:rsidRPr="00B67E11" w:rsidRDefault="00220FE1" w:rsidP="0085046F">
      <w:pPr>
        <w:tabs>
          <w:tab w:val="left" w:pos="720"/>
          <w:tab w:val="left" w:pos="810"/>
        </w:tabs>
        <w:spacing w:before="120"/>
        <w:ind w:left="1080" w:hanging="1080"/>
        <w:rPr>
          <w:rFonts w:ascii="Arial" w:hAnsi="Arial" w:cs="Arial"/>
          <w:spacing w:val="-2"/>
          <w:sz w:val="22"/>
          <w:szCs w:val="22"/>
          <w:lang w:val="es-US"/>
        </w:rPr>
      </w:pPr>
      <w:r w:rsidRPr="00F70A5F">
        <w:rPr>
          <w:rFonts w:ascii="Arial" w:hAnsi="Arial"/>
          <w:b/>
          <w:bCs/>
          <w:noProof/>
          <w:color w:val="000000"/>
          <w:sz w:val="22"/>
          <w:szCs w:val="22"/>
        </w:rPr>
        <w:t>3.17</w:t>
      </w:r>
      <w:r w:rsidRPr="00B67E11">
        <w:rPr>
          <w:rFonts w:ascii="Arial" w:hAnsi="Arial"/>
          <w:noProof/>
          <w:sz w:val="22"/>
          <w:szCs w:val="22"/>
        </w:rPr>
        <w:tab/>
        <w:t>[  ]</w:t>
      </w:r>
      <w:r w:rsidRPr="00B67E11">
        <w:rPr>
          <w:rFonts w:ascii="Arial" w:hAnsi="Arial"/>
          <w:sz w:val="22"/>
          <w:szCs w:val="22"/>
        </w:rPr>
        <w:tab/>
      </w:r>
      <w:r w:rsidRPr="00B67E11">
        <w:rPr>
          <w:rFonts w:ascii="Arial" w:hAnsi="Arial"/>
          <w:b/>
          <w:bCs/>
          <w:i/>
          <w:iCs/>
          <w:sz w:val="22"/>
          <w:szCs w:val="22"/>
        </w:rPr>
        <w:t>Firearm Prohibition</w:t>
      </w:r>
      <w:r w:rsidRPr="00B67E11">
        <w:rPr>
          <w:rFonts w:ascii="Arial" w:hAnsi="Arial"/>
          <w:sz w:val="22"/>
          <w:szCs w:val="22"/>
        </w:rPr>
        <w:t>: As a result of the adjudication of guilt as to: (1) a felony; or,</w:t>
      </w:r>
      <w:r w:rsidRPr="00B67E11">
        <w:rPr>
          <w:rFonts w:ascii="Arial" w:hAnsi="Arial"/>
          <w:sz w:val="22"/>
          <w:szCs w:val="22"/>
        </w:rPr>
        <w:br/>
        <w:t xml:space="preserve">(2) one or more of the following crimes committed by one family or household member against another, </w:t>
      </w:r>
      <w:r w:rsidRPr="00B67E11">
        <w:rPr>
          <w:rFonts w:ascii="Arial" w:hAnsi="Arial"/>
          <w:color w:val="000000"/>
          <w:sz w:val="22"/>
          <w:szCs w:val="22"/>
        </w:rPr>
        <w:t>or by one intimate partner against another</w:t>
      </w:r>
      <w:r w:rsidRPr="00B67E11">
        <w:rPr>
          <w:rFonts w:ascii="Arial" w:hAnsi="Arial"/>
          <w:sz w:val="22"/>
          <w:szCs w:val="22"/>
        </w:rPr>
        <w:t xml:space="preserve">: Fourth Degree Assault, Coercion, Stalking, Reckless Endangerment, Criminal Trespass in the First Degree, Violation of the provisions of a Protection Order, or No-Contact Order restraining the person or excluding the person from a residence; or, (3) Harassment committed by one family or household member against another </w:t>
      </w:r>
      <w:r w:rsidRPr="00B67E11">
        <w:rPr>
          <w:rFonts w:ascii="Arial" w:hAnsi="Arial"/>
          <w:color w:val="000000"/>
          <w:sz w:val="22"/>
          <w:szCs w:val="22"/>
        </w:rPr>
        <w:t>or by one intimate partner against another, as those terms are defined by the status if effect at the time the crime is committed;</w:t>
      </w:r>
      <w:r w:rsidRPr="00B67E11">
        <w:rPr>
          <w:rFonts w:ascii="Arial" w:hAnsi="Arial"/>
          <w:sz w:val="22"/>
          <w:szCs w:val="22"/>
        </w:rPr>
        <w:t xml:space="preserve"> (4) the following misdemeanor or gross misdemeanor crime(s) not included above, and committed on or after July 23, 2023: Domestic Violence (RCW 10.99.020) Stalking,  Cyberstalking, Cyber Harassment, excluding when committed solely pursuant to the element set forth in RCW 9A.90.120(1)(a)(</w:t>
      </w:r>
      <w:proofErr w:type="spellStart"/>
      <w:r w:rsidRPr="00B67E11">
        <w:rPr>
          <w:rFonts w:ascii="Arial" w:hAnsi="Arial"/>
          <w:sz w:val="22"/>
          <w:szCs w:val="22"/>
        </w:rPr>
        <w:t>i</w:t>
      </w:r>
      <w:proofErr w:type="spellEnd"/>
      <w:r w:rsidRPr="00B67E11">
        <w:rPr>
          <w:rFonts w:ascii="Arial" w:hAnsi="Arial"/>
          <w:sz w:val="22"/>
          <w:szCs w:val="22"/>
        </w:rPr>
        <w:t xml:space="preserve">), Harassment Aiming or Discharging a Firearm (RCW 9.41.230), Unlawful Carrying or Handling of a Firearm (RCW 9.41.270), Animal Cruelty in the Second Degree committed under RCW 16.52.207(1), any “prior offense” as defined in RCW 46.61.5055(14) if committed within seven years of a conviction for any other prior offense under RCW 46.61.5055; (5) a violation of the provisions of an Order to Surrender and Prohibit Weapons, an Extreme Risk Protection Order, or the provisions of any Protection Order or No Contact Order restraining the person or excluding the person from a residence, committed on or after, July 23, 2023, Respondent shall not use or possess a firearm and under federal law any firearm or ammunition, until their right to do so is restored by the court in which the Respondent was adjudicated or the superior court in Washington state where the Respondent lives, and by a federal court, if required. The court clerk is directed to immediately forward a copy of the Respondent’s driver’s license or </w:t>
      </w:r>
      <w:proofErr w:type="spellStart"/>
      <w:r w:rsidRPr="00B67E11">
        <w:rPr>
          <w:rFonts w:ascii="Arial" w:hAnsi="Arial"/>
          <w:sz w:val="22"/>
          <w:szCs w:val="22"/>
        </w:rPr>
        <w:t>identicard</w:t>
      </w:r>
      <w:proofErr w:type="spellEnd"/>
      <w:r w:rsidRPr="00B67E11">
        <w:rPr>
          <w:rFonts w:ascii="Arial" w:hAnsi="Arial"/>
          <w:sz w:val="22"/>
          <w:szCs w:val="22"/>
        </w:rPr>
        <w:t xml:space="preserve">, or comparable information, along with the date of conviction, to the Department of Licensing. </w:t>
      </w:r>
      <w:proofErr w:type="spellStart"/>
      <w:r w:rsidRPr="00B67E11">
        <w:rPr>
          <w:rFonts w:ascii="Arial" w:hAnsi="Arial"/>
          <w:sz w:val="22"/>
          <w:szCs w:val="22"/>
          <w:lang w:val="es-US"/>
        </w:rPr>
        <w:t>Title</w:t>
      </w:r>
      <w:proofErr w:type="spellEnd"/>
      <w:r w:rsidRPr="00B67E11">
        <w:rPr>
          <w:rFonts w:ascii="Arial" w:hAnsi="Arial"/>
          <w:sz w:val="22"/>
          <w:szCs w:val="22"/>
          <w:lang w:val="es-US"/>
        </w:rPr>
        <w:t xml:space="preserve"> RCW 9.41.</w:t>
      </w:r>
    </w:p>
    <w:p w14:paraId="43FF2CAF" w14:textId="77777777" w:rsidR="00220FE1" w:rsidRPr="00B67E11" w:rsidRDefault="00F22786" w:rsidP="00A70CB7">
      <w:pPr>
        <w:tabs>
          <w:tab w:val="left" w:pos="720"/>
          <w:tab w:val="left" w:pos="810"/>
        </w:tabs>
        <w:ind w:left="1080" w:hanging="1080"/>
        <w:rPr>
          <w:rFonts w:ascii="Arial" w:hAnsi="Arial" w:cs="Arial"/>
          <w:i/>
          <w:iCs/>
          <w:spacing w:val="-2"/>
          <w:sz w:val="22"/>
          <w:szCs w:val="22"/>
        </w:rPr>
      </w:pPr>
      <w:r w:rsidRPr="00B67E11">
        <w:rPr>
          <w:rFonts w:ascii="Arial" w:hAnsi="Arial"/>
          <w:i/>
          <w:iCs/>
          <w:noProof/>
          <w:color w:val="000000"/>
          <w:sz w:val="22"/>
          <w:szCs w:val="22"/>
          <w:lang w:val="es-US"/>
        </w:rPr>
        <w:lastRenderedPageBreak/>
        <w:tab/>
      </w:r>
      <w:r w:rsidRPr="00B67E11">
        <w:rPr>
          <w:rFonts w:ascii="Arial" w:hAnsi="Arial"/>
          <w:i/>
          <w:iCs/>
          <w:noProof/>
          <w:color w:val="000000"/>
          <w:sz w:val="22"/>
          <w:szCs w:val="22"/>
          <w:lang w:val="es-US"/>
        </w:rPr>
        <w:tab/>
      </w:r>
      <w:r w:rsidRPr="00B67E11">
        <w:rPr>
          <w:rFonts w:ascii="Arial" w:hAnsi="Arial"/>
          <w:i/>
          <w:iCs/>
          <w:noProof/>
          <w:color w:val="000000"/>
          <w:sz w:val="22"/>
          <w:szCs w:val="22"/>
          <w:lang w:val="es-US"/>
        </w:rPr>
        <w:tab/>
      </w:r>
      <w:r w:rsidRPr="00B67E11">
        <w:rPr>
          <w:rFonts w:ascii="Arial" w:hAnsi="Arial"/>
          <w:b/>
          <w:bCs/>
          <w:i/>
          <w:iCs/>
          <w:sz w:val="22"/>
          <w:szCs w:val="22"/>
          <w:lang w:val="es-US"/>
        </w:rPr>
        <w:t>Prohibición de armas de fuego:</w:t>
      </w:r>
      <w:r w:rsidRPr="00B67E11">
        <w:rPr>
          <w:rFonts w:ascii="Arial" w:hAnsi="Arial"/>
          <w:i/>
          <w:iCs/>
          <w:sz w:val="22"/>
          <w:szCs w:val="22"/>
          <w:lang w:val="es-US"/>
        </w:rPr>
        <w:t xml:space="preserve"> Como consecuencia de la adjudicación de culpabilidad por: (1) un delito grave; o</w:t>
      </w:r>
      <w:r w:rsidRPr="00B67E11">
        <w:rPr>
          <w:rFonts w:ascii="Arial" w:hAnsi="Arial"/>
          <w:i/>
          <w:iCs/>
          <w:sz w:val="22"/>
          <w:szCs w:val="22"/>
          <w:lang w:val="es-US"/>
        </w:rPr>
        <w:br/>
        <w:t xml:space="preserve">(2) uno o más de los siguientes delitos cometidos por un miembro de la familia o del hogar en contra de otro, </w:t>
      </w:r>
      <w:r w:rsidRPr="00B67E11">
        <w:rPr>
          <w:rFonts w:ascii="Arial" w:hAnsi="Arial"/>
          <w:i/>
          <w:iCs/>
          <w:color w:val="000000"/>
          <w:sz w:val="22"/>
          <w:szCs w:val="22"/>
          <w:lang w:val="es-US"/>
        </w:rPr>
        <w:t>o por un miembro de una pareja íntima en contra del otro</w:t>
      </w:r>
      <w:r w:rsidRPr="00B67E11">
        <w:rPr>
          <w:rFonts w:ascii="Arial" w:hAnsi="Arial"/>
          <w:i/>
          <w:iCs/>
          <w:sz w:val="22"/>
          <w:szCs w:val="22"/>
          <w:lang w:val="es-US"/>
        </w:rPr>
        <w:t xml:space="preserve">: Agresión en cuarto grado, coacción, acecho, imprudencia temeraria, allanamiento criminal en primer grado, incumplimiento de las disposiciones de una orden de protección o una orden de prohibición de contacto que restrinja a la persona o le prohíba visitar una residencia; o (3) acoso cometido por un miembro de la familia o del hogar en contra de otro, </w:t>
      </w:r>
      <w:r w:rsidRPr="00B67E11">
        <w:rPr>
          <w:rFonts w:ascii="Arial" w:hAnsi="Arial"/>
          <w:i/>
          <w:iCs/>
          <w:color w:val="000000"/>
          <w:sz w:val="22"/>
          <w:szCs w:val="22"/>
          <w:lang w:val="es-US"/>
        </w:rPr>
        <w:t>o por un miembro de una pareja íntima en contra del otro, según la definición de esos términos y tomando en cuenta el estatus en el momento de la comisión del delito;</w:t>
      </w:r>
      <w:r w:rsidRPr="00B67E11">
        <w:rPr>
          <w:rFonts w:ascii="Arial" w:hAnsi="Arial"/>
          <w:i/>
          <w:iCs/>
          <w:sz w:val="22"/>
          <w:szCs w:val="22"/>
          <w:lang w:val="es-US"/>
        </w:rPr>
        <w:t xml:space="preserve"> (4) los siguientes delitos menores o delitos menores graves no mencionados antes, que se hayan cometido el 23 de julio de 2023 o después: Violencia doméstica (RCW 10.99.020), Acecho, Acecho cibernético, Acoso cibernético, excepto cuando se comete exclusivamente en los términos del elemento establecido en RCW 9A.90.120(1)(a)(i), Acoso, Apuntar o disparar un arma de fuego (RCW 9.41.230), Portación o manipulación ilegal de un arma de fuego (RCW 9.41.270), Crueldad contra animales en segundo grado, cometida en los términos de RCW 16.52.207(1), cualquier “delito previo” conforme a la definición de RCW 46.61.5055(14) si se cometió en los siete años previos o posteriores a una condena por cualquier otro delito previo conforme a RCW 46.61.5055; (5) una infracción de las disposiciones de una orden de entrega y prohibición de armas, una orden de protección por riesgo extremo o las disposiciones de cualquier orden de protección u orden de prohibición de contacto que restrinja a la persona o que la excluya de una residencia, cometidos el 23 de julio de 2023 o después, la parte demandada no podrá utilizar ni poseer un arma de fuego y, conforme a las leyes federales, ninguna arma de fuego o munición, hasta que su derecho a hacerlo sea restablecido por el tribunal en el que la parte demandada fue adjudicada o por el tribunal superior del estado de Washington en donde reside la parte demandada, y por un tribunal federal, si es necesario. Se ordena al actuario del tribunal que envíe de inmediato una copia de la licencia de conductor, tarjeta de identificación o información comparable de la parte demandada, junto con la fecha de la condena, al Departamento de Licencias. </w:t>
      </w:r>
      <w:proofErr w:type="spellStart"/>
      <w:r w:rsidRPr="00B67E11">
        <w:rPr>
          <w:rFonts w:ascii="Arial" w:hAnsi="Arial"/>
          <w:i/>
          <w:iCs/>
          <w:sz w:val="22"/>
          <w:szCs w:val="22"/>
        </w:rPr>
        <w:t>Título</w:t>
      </w:r>
      <w:proofErr w:type="spellEnd"/>
      <w:r w:rsidRPr="00B67E11">
        <w:rPr>
          <w:rFonts w:ascii="Arial" w:hAnsi="Arial"/>
          <w:i/>
          <w:iCs/>
          <w:sz w:val="22"/>
          <w:szCs w:val="22"/>
        </w:rPr>
        <w:t xml:space="preserve"> 9.41 del RCW.</w:t>
      </w:r>
    </w:p>
    <w:p w14:paraId="2F621915" w14:textId="77777777" w:rsidR="00D5464D" w:rsidRPr="00B67E11" w:rsidRDefault="00220FE1" w:rsidP="0085046F">
      <w:pPr>
        <w:pStyle w:val="ListParagraph"/>
        <w:tabs>
          <w:tab w:val="left" w:pos="720"/>
          <w:tab w:val="left" w:pos="810"/>
        </w:tabs>
        <w:overflowPunct w:val="0"/>
        <w:autoSpaceDE w:val="0"/>
        <w:autoSpaceDN w:val="0"/>
        <w:adjustRightInd w:val="0"/>
        <w:spacing w:before="120"/>
        <w:ind w:left="1080" w:hanging="1080"/>
        <w:contextualSpacing w:val="0"/>
        <w:textAlignment w:val="baseline"/>
        <w:rPr>
          <w:spacing w:val="-2"/>
          <w:sz w:val="22"/>
        </w:rPr>
      </w:pPr>
      <w:r w:rsidRPr="00F70A5F">
        <w:rPr>
          <w:b/>
          <w:bCs/>
          <w:color w:val="000000"/>
          <w:sz w:val="22"/>
        </w:rPr>
        <w:t>3.18</w:t>
      </w:r>
      <w:r w:rsidRPr="00B67E11">
        <w:rPr>
          <w:sz w:val="22"/>
        </w:rPr>
        <w:tab/>
      </w:r>
      <w:r w:rsidRPr="00B67E11">
        <w:rPr>
          <w:noProof/>
          <w:sz w:val="22"/>
        </w:rPr>
        <w:t>[  ]</w:t>
      </w:r>
      <w:r w:rsidRPr="00B67E11">
        <w:rPr>
          <w:sz w:val="22"/>
        </w:rPr>
        <w:tab/>
      </w:r>
      <w:r w:rsidRPr="00B67E11">
        <w:rPr>
          <w:b/>
          <w:bCs/>
          <w:i/>
          <w:iCs/>
          <w:sz w:val="22"/>
        </w:rPr>
        <w:t>Felony Firearm Offender Registration</w:t>
      </w:r>
      <w:r w:rsidRPr="00B67E11">
        <w:rPr>
          <w:sz w:val="22"/>
        </w:rPr>
        <w:t>:</w:t>
      </w:r>
      <w:r w:rsidRPr="00B67E11">
        <w:rPr>
          <w:b/>
          <w:bCs/>
          <w:sz w:val="22"/>
        </w:rPr>
        <w:t xml:space="preserve"> </w:t>
      </w:r>
      <w:r w:rsidRPr="00B67E11">
        <w:rPr>
          <w:sz w:val="22"/>
        </w:rPr>
        <w:t>The respondent must register as a felony firearm offender. The specific registration requirements are in the “Felony Firearm Offender Registration” attachment.</w:t>
      </w:r>
    </w:p>
    <w:p w14:paraId="6168F67F" w14:textId="77777777" w:rsidR="00220FE1" w:rsidRPr="00B67E11" w:rsidRDefault="00F22786" w:rsidP="00A70CB7">
      <w:pPr>
        <w:pStyle w:val="ListParagraph"/>
        <w:tabs>
          <w:tab w:val="left" w:pos="720"/>
          <w:tab w:val="left" w:pos="810"/>
        </w:tabs>
        <w:overflowPunct w:val="0"/>
        <w:autoSpaceDE w:val="0"/>
        <w:autoSpaceDN w:val="0"/>
        <w:adjustRightInd w:val="0"/>
        <w:ind w:left="1080" w:hanging="1080"/>
        <w:contextualSpacing w:val="0"/>
        <w:textAlignment w:val="baseline"/>
        <w:rPr>
          <w:i/>
          <w:iCs/>
          <w:spacing w:val="-2"/>
          <w:sz w:val="22"/>
          <w:lang w:val="es-US"/>
        </w:rPr>
      </w:pPr>
      <w:r w:rsidRPr="00B67E11">
        <w:rPr>
          <w:i/>
          <w:iCs/>
          <w:color w:val="000000"/>
          <w:sz w:val="22"/>
        </w:rPr>
        <w:tab/>
      </w:r>
      <w:r w:rsidRPr="00B67E11">
        <w:rPr>
          <w:i/>
          <w:iCs/>
          <w:color w:val="000000"/>
          <w:sz w:val="22"/>
        </w:rPr>
        <w:tab/>
      </w:r>
      <w:r w:rsidRPr="00B67E11">
        <w:rPr>
          <w:i/>
          <w:iCs/>
          <w:color w:val="000000"/>
          <w:sz w:val="22"/>
        </w:rPr>
        <w:tab/>
      </w:r>
      <w:r w:rsidRPr="00B67E11">
        <w:rPr>
          <w:b/>
          <w:bCs/>
          <w:i/>
          <w:iCs/>
          <w:sz w:val="22"/>
          <w:lang w:val="es-US"/>
        </w:rPr>
        <w:t xml:space="preserve">Registro como delincuente de un delito grave con arma de fuego: </w:t>
      </w:r>
      <w:r w:rsidRPr="00B67E11">
        <w:rPr>
          <w:i/>
          <w:iCs/>
          <w:sz w:val="22"/>
          <w:lang w:val="es-US"/>
        </w:rPr>
        <w:t>La parte demandada debe registrarse como delincuente de un delito grave con arma de fuego. Los requisitos específicos del registro están en el anexo "Registro por delitos graves con armas de fuego".</w:t>
      </w:r>
    </w:p>
    <w:p w14:paraId="12C54500" w14:textId="77777777" w:rsidR="00D5464D" w:rsidRPr="00B67E11" w:rsidRDefault="00220FE1" w:rsidP="0085046F">
      <w:pPr>
        <w:tabs>
          <w:tab w:val="left" w:pos="720"/>
          <w:tab w:val="left" w:pos="810"/>
        </w:tabs>
        <w:spacing w:before="120"/>
        <w:ind w:left="1080" w:hanging="1080"/>
        <w:rPr>
          <w:rFonts w:ascii="Arial" w:hAnsi="Arial" w:cs="Arial"/>
          <w:color w:val="000000"/>
          <w:spacing w:val="-2"/>
          <w:sz w:val="22"/>
          <w:szCs w:val="22"/>
        </w:rPr>
      </w:pPr>
      <w:r w:rsidRPr="00F70A5F">
        <w:rPr>
          <w:rFonts w:ascii="Arial" w:hAnsi="Arial" w:cs="Arial"/>
          <w:b/>
          <w:bCs/>
          <w:color w:val="000000"/>
          <w:sz w:val="22"/>
          <w:szCs w:val="22"/>
        </w:rPr>
        <w:t>3.19</w:t>
      </w:r>
      <w:r w:rsidRPr="00B67E11">
        <w:rPr>
          <w:rFonts w:ascii="Arial" w:hAnsi="Arial" w:cs="Arial"/>
          <w:sz w:val="22"/>
          <w:szCs w:val="22"/>
        </w:rPr>
        <w:tab/>
      </w:r>
      <w:r w:rsidRPr="00B67E11">
        <w:rPr>
          <w:rFonts w:ascii="Arial" w:hAnsi="Arial" w:cs="Arial"/>
          <w:noProof/>
          <w:sz w:val="22"/>
          <w:szCs w:val="22"/>
        </w:rPr>
        <w:t>[  ]</w:t>
      </w:r>
      <w:r w:rsidRPr="00B67E11">
        <w:rPr>
          <w:rFonts w:ascii="Arial" w:hAnsi="Arial" w:cs="Arial"/>
          <w:sz w:val="22"/>
          <w:szCs w:val="22"/>
        </w:rPr>
        <w:tab/>
      </w:r>
      <w:r w:rsidRPr="00B67E11">
        <w:rPr>
          <w:rFonts w:ascii="Arial" w:hAnsi="Arial" w:cs="Arial"/>
          <w:b/>
          <w:bCs/>
          <w:i/>
          <w:iCs/>
          <w:color w:val="000000"/>
          <w:sz w:val="22"/>
          <w:szCs w:val="22"/>
        </w:rPr>
        <w:t>Unlawful Possession of a Firearm in the 1</w:t>
      </w:r>
      <w:r w:rsidRPr="00B67E11">
        <w:rPr>
          <w:rFonts w:ascii="Arial" w:hAnsi="Arial" w:cs="Arial"/>
          <w:b/>
          <w:bCs/>
          <w:i/>
          <w:iCs/>
          <w:color w:val="000000"/>
          <w:sz w:val="22"/>
          <w:szCs w:val="22"/>
          <w:vertAlign w:val="superscript"/>
        </w:rPr>
        <w:t>st</w:t>
      </w:r>
      <w:r w:rsidRPr="00B67E11">
        <w:rPr>
          <w:rFonts w:ascii="Arial" w:hAnsi="Arial" w:cs="Arial"/>
          <w:b/>
          <w:bCs/>
          <w:i/>
          <w:iCs/>
          <w:color w:val="000000"/>
          <w:sz w:val="22"/>
          <w:szCs w:val="22"/>
        </w:rPr>
        <w:t xml:space="preserve"> or 2</w:t>
      </w:r>
      <w:r w:rsidRPr="00B67E11">
        <w:rPr>
          <w:rFonts w:ascii="Arial" w:hAnsi="Arial" w:cs="Arial"/>
          <w:b/>
          <w:bCs/>
          <w:i/>
          <w:iCs/>
          <w:color w:val="000000"/>
          <w:sz w:val="22"/>
          <w:szCs w:val="22"/>
          <w:vertAlign w:val="superscript"/>
        </w:rPr>
        <w:t>nd</w:t>
      </w:r>
      <w:r w:rsidRPr="00B67E11">
        <w:rPr>
          <w:rFonts w:ascii="Arial" w:hAnsi="Arial" w:cs="Arial"/>
          <w:b/>
          <w:bCs/>
          <w:i/>
          <w:iCs/>
          <w:color w:val="000000"/>
          <w:sz w:val="22"/>
          <w:szCs w:val="22"/>
        </w:rPr>
        <w:t xml:space="preserve"> Degree</w:t>
      </w:r>
      <w:r w:rsidRPr="00B67E11">
        <w:rPr>
          <w:rFonts w:ascii="Arial" w:hAnsi="Arial" w:cs="Arial"/>
          <w:sz w:val="22"/>
          <w:szCs w:val="22"/>
        </w:rPr>
        <w:t>:</w:t>
      </w:r>
      <w:r w:rsidRPr="00B67E11">
        <w:rPr>
          <w:rFonts w:ascii="Arial" w:hAnsi="Arial" w:cs="Arial"/>
          <w:b/>
          <w:bCs/>
          <w:sz w:val="22"/>
          <w:szCs w:val="22"/>
        </w:rPr>
        <w:t xml:space="preserve"> </w:t>
      </w:r>
      <w:r w:rsidRPr="00B67E11">
        <w:rPr>
          <w:rFonts w:ascii="Arial" w:hAnsi="Arial" w:cs="Arial"/>
          <w:color w:val="000000"/>
          <w:sz w:val="22"/>
          <w:szCs w:val="22"/>
        </w:rPr>
        <w:t>Respondent has been adjudicated for Unlawful Possession of a Firearm in the First or Second Degree.</w:t>
      </w:r>
    </w:p>
    <w:p w14:paraId="34F4C2D4" w14:textId="77777777" w:rsidR="00220FE1" w:rsidRPr="00B67E11" w:rsidRDefault="00F22786" w:rsidP="00A70CB7">
      <w:pPr>
        <w:tabs>
          <w:tab w:val="left" w:pos="720"/>
          <w:tab w:val="left" w:pos="810"/>
        </w:tabs>
        <w:ind w:left="1080" w:hanging="1080"/>
        <w:rPr>
          <w:rFonts w:ascii="Arial" w:hAnsi="Arial" w:cs="Arial"/>
          <w:i/>
          <w:iCs/>
          <w:color w:val="000000"/>
          <w:spacing w:val="-2"/>
          <w:sz w:val="22"/>
          <w:szCs w:val="22"/>
          <w:lang w:val="es-US"/>
        </w:rPr>
      </w:pPr>
      <w:r w:rsidRPr="00B67E11">
        <w:rPr>
          <w:rFonts w:ascii="Arial" w:hAnsi="Arial" w:cs="Arial"/>
          <w:i/>
          <w:iCs/>
          <w:color w:val="000000"/>
          <w:sz w:val="22"/>
          <w:szCs w:val="22"/>
        </w:rPr>
        <w:tab/>
      </w:r>
      <w:r w:rsidRPr="00B67E11">
        <w:rPr>
          <w:rFonts w:ascii="Arial" w:hAnsi="Arial" w:cs="Arial"/>
          <w:i/>
          <w:iCs/>
          <w:color w:val="000000"/>
          <w:sz w:val="22"/>
          <w:szCs w:val="22"/>
        </w:rPr>
        <w:tab/>
      </w:r>
      <w:r w:rsidRPr="00B67E11">
        <w:rPr>
          <w:rFonts w:ascii="Arial" w:hAnsi="Arial" w:cs="Arial"/>
          <w:i/>
          <w:iCs/>
          <w:color w:val="000000"/>
          <w:sz w:val="22"/>
          <w:szCs w:val="22"/>
        </w:rPr>
        <w:tab/>
      </w:r>
      <w:r w:rsidRPr="00B67E11">
        <w:rPr>
          <w:rFonts w:ascii="Arial" w:hAnsi="Arial" w:cs="Arial"/>
          <w:b/>
          <w:bCs/>
          <w:i/>
          <w:iCs/>
          <w:color w:val="000000"/>
          <w:sz w:val="22"/>
          <w:szCs w:val="22"/>
          <w:lang w:val="es-US"/>
        </w:rPr>
        <w:t>Posesión ilegal de un arma de fuego en 1.</w:t>
      </w:r>
      <w:r w:rsidRPr="00B67E11">
        <w:rPr>
          <w:rFonts w:ascii="Arial" w:hAnsi="Arial" w:cs="Arial"/>
          <w:b/>
          <w:bCs/>
          <w:i/>
          <w:iCs/>
          <w:color w:val="000000"/>
          <w:sz w:val="22"/>
          <w:szCs w:val="22"/>
          <w:vertAlign w:val="superscript"/>
          <w:lang w:val="es-US"/>
        </w:rPr>
        <w:t>er</w:t>
      </w:r>
      <w:r w:rsidRPr="00B67E11">
        <w:rPr>
          <w:rFonts w:ascii="Arial" w:hAnsi="Arial" w:cs="Arial"/>
          <w:b/>
          <w:bCs/>
          <w:i/>
          <w:iCs/>
          <w:color w:val="000000"/>
          <w:sz w:val="22"/>
          <w:szCs w:val="22"/>
          <w:lang w:val="es-US"/>
        </w:rPr>
        <w:t xml:space="preserve"> o </w:t>
      </w:r>
      <w:proofErr w:type="gramStart"/>
      <w:r w:rsidRPr="00B67E11">
        <w:rPr>
          <w:rFonts w:ascii="Arial" w:hAnsi="Arial" w:cs="Arial"/>
          <w:b/>
          <w:bCs/>
          <w:i/>
          <w:iCs/>
          <w:color w:val="000000"/>
          <w:sz w:val="22"/>
          <w:szCs w:val="22"/>
          <w:lang w:val="es-US"/>
        </w:rPr>
        <w:t>2.°</w:t>
      </w:r>
      <w:proofErr w:type="gramEnd"/>
      <w:r w:rsidRPr="00B67E11">
        <w:rPr>
          <w:rFonts w:ascii="Arial" w:hAnsi="Arial" w:cs="Arial"/>
          <w:b/>
          <w:bCs/>
          <w:i/>
          <w:iCs/>
          <w:color w:val="000000"/>
          <w:sz w:val="22"/>
          <w:szCs w:val="22"/>
          <w:lang w:val="es-US"/>
        </w:rPr>
        <w:t xml:space="preserve"> grado</w:t>
      </w:r>
      <w:r w:rsidRPr="00B67E11">
        <w:rPr>
          <w:rFonts w:ascii="Arial" w:hAnsi="Arial" w:cs="Arial"/>
          <w:i/>
          <w:iCs/>
          <w:sz w:val="22"/>
          <w:szCs w:val="22"/>
          <w:lang w:val="es-US"/>
        </w:rPr>
        <w:t>:</w:t>
      </w:r>
      <w:r w:rsidRPr="00B67E11">
        <w:rPr>
          <w:rFonts w:ascii="Arial" w:hAnsi="Arial" w:cs="Arial"/>
          <w:b/>
          <w:bCs/>
          <w:i/>
          <w:iCs/>
          <w:sz w:val="22"/>
          <w:szCs w:val="22"/>
          <w:lang w:val="es-US"/>
        </w:rPr>
        <w:t xml:space="preserve"> </w:t>
      </w:r>
      <w:r w:rsidRPr="00B67E11">
        <w:rPr>
          <w:rFonts w:ascii="Arial" w:hAnsi="Arial" w:cs="Arial"/>
          <w:i/>
          <w:iCs/>
          <w:color w:val="000000"/>
          <w:sz w:val="22"/>
          <w:szCs w:val="22"/>
          <w:lang w:val="es-US"/>
        </w:rPr>
        <w:t>Se ha adjudicado a la parte demandada por posesión ilegal de un arma de fuego en primero o segundo grado.</w:t>
      </w:r>
    </w:p>
    <w:p w14:paraId="2CE310D7" w14:textId="77777777" w:rsidR="00D5464D" w:rsidRPr="00B67E11" w:rsidRDefault="002C2ECC" w:rsidP="0085046F">
      <w:pPr>
        <w:spacing w:before="120"/>
        <w:ind w:left="1800" w:hanging="360"/>
        <w:rPr>
          <w:rFonts w:ascii="Arial" w:hAnsi="Arial" w:cs="Arial"/>
          <w:color w:val="000000"/>
          <w:spacing w:val="-2"/>
          <w:sz w:val="22"/>
          <w:szCs w:val="22"/>
        </w:rPr>
      </w:pPr>
      <w:r w:rsidRPr="00B67E11">
        <w:rPr>
          <w:rFonts w:ascii="Arial" w:hAnsi="Arial" w:cs="Arial"/>
          <w:noProof/>
          <w:sz w:val="22"/>
          <w:szCs w:val="22"/>
        </w:rPr>
        <w:t>[  ]</w:t>
      </w:r>
      <w:r w:rsidRPr="00B67E11">
        <w:rPr>
          <w:rFonts w:ascii="Arial" w:hAnsi="Arial" w:cs="Arial"/>
          <w:sz w:val="22"/>
          <w:szCs w:val="22"/>
        </w:rPr>
        <w:t xml:space="preserve">  </w:t>
      </w:r>
      <w:r w:rsidRPr="00B67E11">
        <w:rPr>
          <w:rFonts w:ascii="Arial" w:hAnsi="Arial" w:cs="Arial"/>
          <w:color w:val="000000"/>
          <w:sz w:val="22"/>
          <w:szCs w:val="22"/>
        </w:rPr>
        <w:t>Under RCW 13.40.193(2), the respondent must participate in a qualifying program of Aggression Replacement Training (ART), Functional Family Therapy (FFT), or another cost-beneficial, evidence or research-based program, as directed by their supervising probation counselor.</w:t>
      </w:r>
    </w:p>
    <w:p w14:paraId="1E09C912" w14:textId="77777777" w:rsidR="00220FE1" w:rsidRPr="00B67E11" w:rsidRDefault="00F22786" w:rsidP="00A70CB7">
      <w:pPr>
        <w:ind w:left="1800" w:hanging="360"/>
        <w:rPr>
          <w:rFonts w:ascii="Arial" w:hAnsi="Arial" w:cs="Arial"/>
          <w:i/>
          <w:iCs/>
          <w:color w:val="000000"/>
          <w:spacing w:val="-2"/>
          <w:sz w:val="22"/>
          <w:szCs w:val="22"/>
          <w:lang w:val="es-US"/>
        </w:rPr>
      </w:pPr>
      <w:r w:rsidRPr="00B67E11">
        <w:rPr>
          <w:rFonts w:ascii="Arial" w:hAnsi="Arial" w:cs="Arial"/>
          <w:i/>
          <w:iCs/>
          <w:noProof/>
          <w:sz w:val="22"/>
          <w:szCs w:val="22"/>
        </w:rPr>
        <w:lastRenderedPageBreak/>
        <w:tab/>
      </w:r>
      <w:r w:rsidRPr="00B67E11">
        <w:rPr>
          <w:rFonts w:ascii="Arial" w:hAnsi="Arial" w:cs="Arial"/>
          <w:i/>
          <w:iCs/>
          <w:color w:val="000000"/>
          <w:sz w:val="22"/>
          <w:szCs w:val="22"/>
          <w:lang w:val="es-US"/>
        </w:rPr>
        <w:t>De conformidad con RCW 13.40.193(2), la parte demandada debe participar en un programa habilitante de capacitación para reemplazo de agresión (ART), terapia familiar funcional (FFT) u otro programa basado en costo-beneficio, evidencias o investigaciones, según las instrucciones del asesor de libertad vigilada que supervisa.</w:t>
      </w:r>
    </w:p>
    <w:p w14:paraId="78737D85" w14:textId="77777777" w:rsidR="00D5464D" w:rsidRPr="00B67E11" w:rsidRDefault="002C2ECC" w:rsidP="0085046F">
      <w:pPr>
        <w:spacing w:before="120"/>
        <w:ind w:left="1800" w:hanging="360"/>
        <w:rPr>
          <w:rFonts w:ascii="Arial" w:hAnsi="Arial" w:cs="Arial"/>
          <w:color w:val="000000"/>
          <w:sz w:val="22"/>
          <w:szCs w:val="22"/>
        </w:rPr>
      </w:pPr>
      <w:r w:rsidRPr="00B67E11">
        <w:rPr>
          <w:rFonts w:ascii="Arial" w:hAnsi="Arial" w:cs="Arial"/>
          <w:noProof/>
          <w:sz w:val="22"/>
          <w:szCs w:val="22"/>
        </w:rPr>
        <w:t xml:space="preserve">[  ] </w:t>
      </w:r>
      <w:r w:rsidRPr="00B67E11">
        <w:rPr>
          <w:rFonts w:ascii="Arial" w:hAnsi="Arial" w:cs="Arial"/>
          <w:sz w:val="22"/>
          <w:szCs w:val="22"/>
        </w:rPr>
        <w:t xml:space="preserve"> </w:t>
      </w:r>
      <w:r w:rsidRPr="00B67E11">
        <w:rPr>
          <w:rFonts w:ascii="Arial" w:hAnsi="Arial" w:cs="Arial"/>
          <w:color w:val="000000"/>
          <w:sz w:val="22"/>
          <w:szCs w:val="22"/>
        </w:rPr>
        <w:t>Based upon the juvenile court risk assessment, the court determines that participation in a qualifying program would not be appropriate.</w:t>
      </w:r>
    </w:p>
    <w:p w14:paraId="01A34A30" w14:textId="77777777" w:rsidR="00220FE1" w:rsidRPr="00B67E11" w:rsidRDefault="00F22786" w:rsidP="00A70CB7">
      <w:pPr>
        <w:ind w:left="1800" w:hanging="360"/>
        <w:rPr>
          <w:rFonts w:ascii="Arial" w:hAnsi="Arial" w:cs="Arial"/>
          <w:i/>
          <w:iCs/>
          <w:color w:val="000000"/>
          <w:sz w:val="22"/>
          <w:szCs w:val="22"/>
          <w:lang w:val="es-US"/>
        </w:rPr>
      </w:pPr>
      <w:r w:rsidRPr="00B67E11">
        <w:rPr>
          <w:rFonts w:ascii="Arial" w:hAnsi="Arial" w:cs="Arial"/>
          <w:i/>
          <w:iCs/>
          <w:noProof/>
          <w:sz w:val="22"/>
          <w:szCs w:val="22"/>
        </w:rPr>
        <w:tab/>
      </w:r>
      <w:r w:rsidRPr="00B67E11">
        <w:rPr>
          <w:rFonts w:ascii="Arial" w:hAnsi="Arial" w:cs="Arial"/>
          <w:i/>
          <w:iCs/>
          <w:color w:val="000000"/>
          <w:sz w:val="22"/>
          <w:szCs w:val="22"/>
          <w:lang w:val="es-US"/>
        </w:rPr>
        <w:t>Con base en la evaluación de riesgos del tribunal de menores, el tribunal determina que la participación en un programa habilitante no sería apropiada.</w:t>
      </w:r>
    </w:p>
    <w:p w14:paraId="7061B215" w14:textId="77777777" w:rsidR="00D5464D" w:rsidRPr="00B67E11" w:rsidRDefault="00220FE1" w:rsidP="0085046F">
      <w:pPr>
        <w:pStyle w:val="Default"/>
        <w:tabs>
          <w:tab w:val="left" w:pos="720"/>
        </w:tabs>
        <w:spacing w:before="120"/>
        <w:ind w:left="1080" w:hanging="1080"/>
        <w:rPr>
          <w:rFonts w:ascii="Arial" w:hAnsi="Arial" w:cs="Arial"/>
          <w:noProof/>
          <w:sz w:val="22"/>
          <w:szCs w:val="22"/>
        </w:rPr>
      </w:pPr>
      <w:r w:rsidRPr="00F70A5F">
        <w:rPr>
          <w:rFonts w:ascii="Arial" w:hAnsi="Arial" w:cs="Arial"/>
          <w:b/>
          <w:bCs/>
          <w:sz w:val="22"/>
          <w:szCs w:val="22"/>
        </w:rPr>
        <w:t>3.20</w:t>
      </w:r>
      <w:r w:rsidRPr="00B67E11">
        <w:rPr>
          <w:rFonts w:ascii="Arial" w:hAnsi="Arial" w:cs="Arial"/>
          <w:sz w:val="22"/>
          <w:szCs w:val="22"/>
        </w:rPr>
        <w:tab/>
      </w:r>
      <w:r w:rsidRPr="00B67E11">
        <w:rPr>
          <w:rFonts w:ascii="Arial" w:hAnsi="Arial" w:cs="Arial"/>
          <w:noProof/>
          <w:sz w:val="22"/>
          <w:szCs w:val="22"/>
        </w:rPr>
        <w:t>[  ]</w:t>
      </w:r>
      <w:r w:rsidRPr="00B67E11">
        <w:rPr>
          <w:rFonts w:ascii="Arial" w:hAnsi="Arial" w:cs="Arial"/>
          <w:noProof/>
          <w:color w:val="FF0000"/>
          <w:sz w:val="22"/>
          <w:szCs w:val="22"/>
        </w:rPr>
        <w:tab/>
      </w:r>
      <w:r w:rsidRPr="00B67E11">
        <w:rPr>
          <w:rFonts w:ascii="Arial" w:hAnsi="Arial" w:cs="Arial"/>
          <w:b/>
          <w:bCs/>
          <w:i/>
          <w:iCs/>
          <w:sz w:val="22"/>
          <w:szCs w:val="22"/>
        </w:rPr>
        <w:t>Suspension/Revocation of Driving Privilege</w:t>
      </w:r>
      <w:r w:rsidRPr="00B67E11">
        <w:rPr>
          <w:rFonts w:ascii="Arial" w:hAnsi="Arial" w:cs="Arial"/>
          <w:color w:val="auto"/>
          <w:sz w:val="22"/>
          <w:szCs w:val="22"/>
        </w:rPr>
        <w:t>:</w:t>
      </w:r>
      <w:r w:rsidRPr="00B67E11">
        <w:rPr>
          <w:rFonts w:ascii="Arial" w:hAnsi="Arial" w:cs="Arial"/>
          <w:b/>
          <w:bCs/>
          <w:color w:val="auto"/>
          <w:sz w:val="22"/>
          <w:szCs w:val="22"/>
        </w:rPr>
        <w:t xml:space="preserve"> </w:t>
      </w:r>
      <w:r w:rsidRPr="00B67E11">
        <w:rPr>
          <w:rFonts w:ascii="Arial" w:hAnsi="Arial" w:cs="Arial"/>
          <w:noProof/>
          <w:sz w:val="22"/>
          <w:szCs w:val="22"/>
        </w:rPr>
        <w:t>Department of</w:t>
      </w:r>
      <w:r w:rsidRPr="00B67E11">
        <w:rPr>
          <w:rFonts w:ascii="Arial" w:hAnsi="Arial" w:cs="Arial"/>
          <w:b/>
          <w:bCs/>
          <w:noProof/>
          <w:sz w:val="22"/>
          <w:szCs w:val="22"/>
        </w:rPr>
        <w:t xml:space="preserve"> </w:t>
      </w:r>
      <w:r w:rsidRPr="00B67E11">
        <w:rPr>
          <w:rFonts w:ascii="Arial" w:hAnsi="Arial" w:cs="Arial"/>
          <w:noProof/>
          <w:sz w:val="22"/>
          <w:szCs w:val="22"/>
        </w:rPr>
        <w:t>Licensing notification is required because:</w:t>
      </w:r>
    </w:p>
    <w:p w14:paraId="6EF9B4A2" w14:textId="77777777" w:rsidR="00220FE1" w:rsidRPr="00B67E11" w:rsidRDefault="00F22786" w:rsidP="00A70CB7">
      <w:pPr>
        <w:pStyle w:val="Default"/>
        <w:tabs>
          <w:tab w:val="left" w:pos="720"/>
        </w:tabs>
        <w:ind w:left="1080" w:hanging="1080"/>
        <w:rPr>
          <w:rFonts w:ascii="Arial" w:hAnsi="Arial" w:cs="Arial"/>
          <w:i/>
          <w:iCs/>
          <w:noProof/>
          <w:sz w:val="22"/>
          <w:szCs w:val="22"/>
          <w:lang w:val="es-US"/>
        </w:rPr>
      </w:pPr>
      <w:r w:rsidRPr="00B67E11">
        <w:rPr>
          <w:rFonts w:ascii="Arial" w:hAnsi="Arial" w:cs="Arial"/>
          <w:i/>
          <w:iCs/>
          <w:sz w:val="22"/>
          <w:szCs w:val="22"/>
        </w:rPr>
        <w:tab/>
      </w:r>
      <w:r w:rsidRPr="00B67E11">
        <w:rPr>
          <w:rFonts w:ascii="Arial" w:hAnsi="Arial" w:cs="Arial"/>
          <w:i/>
          <w:iCs/>
          <w:sz w:val="22"/>
          <w:szCs w:val="22"/>
        </w:rPr>
        <w:tab/>
      </w:r>
      <w:r w:rsidRPr="00B67E11">
        <w:rPr>
          <w:rFonts w:ascii="Arial" w:hAnsi="Arial" w:cs="Arial"/>
          <w:b/>
          <w:bCs/>
          <w:i/>
          <w:iCs/>
          <w:sz w:val="22"/>
          <w:szCs w:val="22"/>
          <w:lang w:val="es-US"/>
        </w:rPr>
        <w:t>Suspensión/revocación del privilegio de conducir</w:t>
      </w:r>
      <w:r w:rsidRPr="00B67E11">
        <w:rPr>
          <w:rFonts w:ascii="Arial" w:hAnsi="Arial" w:cs="Arial"/>
          <w:b/>
          <w:bCs/>
          <w:i/>
          <w:iCs/>
          <w:color w:val="auto"/>
          <w:sz w:val="22"/>
          <w:szCs w:val="22"/>
          <w:lang w:val="es-US"/>
        </w:rPr>
        <w:t xml:space="preserve">: </w:t>
      </w:r>
      <w:r w:rsidRPr="00B67E11">
        <w:rPr>
          <w:rFonts w:ascii="Arial" w:hAnsi="Arial" w:cs="Arial"/>
          <w:i/>
          <w:iCs/>
          <w:noProof/>
          <w:sz w:val="22"/>
          <w:szCs w:val="22"/>
          <w:lang w:val="es-US"/>
        </w:rPr>
        <w:t>Es necesario notificar al Departamento de Licencias porque:</w:t>
      </w:r>
    </w:p>
    <w:p w14:paraId="7C938A88" w14:textId="77777777" w:rsidR="00D5464D" w:rsidRPr="00B67E11" w:rsidRDefault="002C2ECC" w:rsidP="0085046F">
      <w:pPr>
        <w:tabs>
          <w:tab w:val="left" w:pos="1890"/>
        </w:tabs>
        <w:spacing w:before="120"/>
        <w:ind w:left="1890" w:right="720" w:hanging="450"/>
        <w:rPr>
          <w:rFonts w:ascii="Arial" w:hAnsi="Arial" w:cs="Arial"/>
          <w:color w:val="000000"/>
          <w:sz w:val="22"/>
          <w:szCs w:val="22"/>
          <w:lang w:val="es-US"/>
        </w:rPr>
      </w:pPr>
      <w:r w:rsidRPr="00B67E11">
        <w:rPr>
          <w:rFonts w:ascii="Arial" w:hAnsi="Arial" w:cs="Arial"/>
          <w:noProof/>
          <w:sz w:val="22"/>
          <w:szCs w:val="22"/>
        </w:rPr>
        <w:t>[  ]</w:t>
      </w:r>
      <w:r w:rsidRPr="00B67E11">
        <w:rPr>
          <w:rFonts w:ascii="Arial" w:hAnsi="Arial" w:cs="Arial"/>
          <w:color w:val="000000"/>
          <w:sz w:val="22"/>
          <w:szCs w:val="22"/>
        </w:rPr>
        <w:tab/>
      </w:r>
      <w:r w:rsidRPr="00B67E11">
        <w:rPr>
          <w:rFonts w:ascii="Arial" w:hAnsi="Arial" w:cs="Arial"/>
          <w:b/>
          <w:bCs/>
          <w:color w:val="000000"/>
          <w:sz w:val="22"/>
          <w:szCs w:val="22"/>
          <w:u w:val="single"/>
        </w:rPr>
        <w:t>Over 13 &amp; Alcohol, Drugs, UPFA &lt;18, or Armed with F/A (not first offense)</w:t>
      </w:r>
      <w:r w:rsidRPr="00B67E11">
        <w:rPr>
          <w:rFonts w:ascii="Arial" w:hAnsi="Arial" w:cs="Arial"/>
          <w:color w:val="000000"/>
          <w:sz w:val="22"/>
          <w:szCs w:val="22"/>
        </w:rPr>
        <w:t xml:space="preserve">: (1) Respondent was 13 years or older at the time they committed the following offense; Alcohol under RCW 66.44; VUCSA under RCW 69.50; Legend drug under RCW 69.41; Imitation drugs under RCW 69.52; UPFA &lt; 18 RCW 9.41.040(2)(a)(v); and/or an offense while Armed with a Firearm RCW 13.40.196; AND (2) Respondent has a prior offense for the same offense. </w:t>
      </w:r>
      <w:proofErr w:type="spellStart"/>
      <w:r w:rsidRPr="00B67E11">
        <w:rPr>
          <w:rFonts w:ascii="Arial" w:hAnsi="Arial" w:cs="Arial"/>
          <w:color w:val="000000"/>
          <w:sz w:val="22"/>
          <w:szCs w:val="22"/>
          <w:lang w:val="es-US"/>
        </w:rPr>
        <w:t>See</w:t>
      </w:r>
      <w:proofErr w:type="spellEnd"/>
      <w:r w:rsidRPr="00B67E11">
        <w:rPr>
          <w:rFonts w:ascii="Arial" w:hAnsi="Arial" w:cs="Arial"/>
          <w:color w:val="000000"/>
          <w:sz w:val="22"/>
          <w:szCs w:val="22"/>
          <w:lang w:val="es-US"/>
        </w:rPr>
        <w:t>, RCW 13.40.265.</w:t>
      </w:r>
    </w:p>
    <w:p w14:paraId="433681F6" w14:textId="77777777" w:rsidR="00220FE1" w:rsidRPr="00B67E11" w:rsidRDefault="00FA6DC2" w:rsidP="00A70CB7">
      <w:pPr>
        <w:tabs>
          <w:tab w:val="left" w:pos="1890"/>
        </w:tabs>
        <w:ind w:left="1890" w:right="720" w:hanging="450"/>
        <w:rPr>
          <w:rFonts w:ascii="Arial" w:hAnsi="Arial" w:cs="Arial"/>
          <w:b/>
          <w:bCs/>
          <w:i/>
          <w:iCs/>
          <w:color w:val="000000"/>
          <w:sz w:val="22"/>
          <w:szCs w:val="22"/>
        </w:rPr>
      </w:pPr>
      <w:r w:rsidRPr="00B67E11">
        <w:rPr>
          <w:rFonts w:ascii="Arial" w:hAnsi="Arial" w:cs="Arial"/>
          <w:i/>
          <w:iCs/>
          <w:noProof/>
          <w:sz w:val="22"/>
          <w:szCs w:val="22"/>
          <w:lang w:val="es-US"/>
        </w:rPr>
        <w:tab/>
      </w:r>
      <w:r w:rsidRPr="00B67E11">
        <w:rPr>
          <w:rFonts w:ascii="Arial" w:hAnsi="Arial" w:cs="Arial"/>
          <w:b/>
          <w:bCs/>
          <w:i/>
          <w:iCs/>
          <w:color w:val="000000"/>
          <w:sz w:val="22"/>
          <w:szCs w:val="22"/>
          <w:u w:val="single"/>
          <w:lang w:val="es-US"/>
        </w:rPr>
        <w:t>Mayor de 13 años con alcohol, droga, UPFA &lt;18 o armado con arma de fuego (no en el primer delito):</w:t>
      </w:r>
      <w:r w:rsidRPr="00B67E11">
        <w:rPr>
          <w:rFonts w:ascii="Arial" w:hAnsi="Arial" w:cs="Arial"/>
          <w:i/>
          <w:iCs/>
          <w:color w:val="000000"/>
          <w:sz w:val="22"/>
          <w:szCs w:val="22"/>
          <w:lang w:val="es-US"/>
        </w:rPr>
        <w:t xml:space="preserve"> (1) La parte demandada tenía 13 años de edad o más en el momento de cometer el siguiente delito; Alcohol conforme a RCW 66.44; VUCSA conforme a RCW 69.50; fármaco recetado conforme a RCW 69.41; fármacos de imitación conforme a RCW 69.52; UPFA &gt; 18 RCW 9.41.040(2)(a)(v); o un delito cometido mientras portaba un arma de fuego RCW 13.40.196; Y (2) la parte demandada tiene un antecedente previo por el mismo delito. </w:t>
      </w:r>
      <w:proofErr w:type="spellStart"/>
      <w:r w:rsidRPr="00B67E11">
        <w:rPr>
          <w:rFonts w:ascii="Arial" w:hAnsi="Arial" w:cs="Arial"/>
          <w:i/>
          <w:iCs/>
          <w:color w:val="000000"/>
          <w:sz w:val="22"/>
          <w:szCs w:val="22"/>
        </w:rPr>
        <w:t>Consulte</w:t>
      </w:r>
      <w:proofErr w:type="spellEnd"/>
      <w:r w:rsidRPr="00B67E11">
        <w:rPr>
          <w:rFonts w:ascii="Arial" w:hAnsi="Arial" w:cs="Arial"/>
          <w:i/>
          <w:iCs/>
          <w:color w:val="000000"/>
          <w:sz w:val="22"/>
          <w:szCs w:val="22"/>
        </w:rPr>
        <w:t xml:space="preserve"> RCW 13.40.265.</w:t>
      </w:r>
    </w:p>
    <w:p w14:paraId="1D248C44" w14:textId="77777777" w:rsidR="00D5464D" w:rsidRPr="00B67E11" w:rsidRDefault="002C2ECC" w:rsidP="0085046F">
      <w:pPr>
        <w:tabs>
          <w:tab w:val="left" w:pos="1890"/>
        </w:tabs>
        <w:spacing w:before="120"/>
        <w:ind w:left="1890" w:right="720" w:hanging="450"/>
        <w:rPr>
          <w:rFonts w:ascii="Arial" w:hAnsi="Arial" w:cs="Arial"/>
          <w:color w:val="000000"/>
          <w:sz w:val="22"/>
          <w:szCs w:val="22"/>
          <w:lang w:val="es-US"/>
        </w:rPr>
      </w:pPr>
      <w:r w:rsidRPr="00B67E11">
        <w:rPr>
          <w:rFonts w:ascii="Arial" w:hAnsi="Arial" w:cs="Arial"/>
          <w:noProof/>
          <w:sz w:val="22"/>
          <w:szCs w:val="22"/>
        </w:rPr>
        <w:t>[  ]</w:t>
      </w:r>
      <w:r w:rsidRPr="00B67E11">
        <w:rPr>
          <w:rFonts w:ascii="Arial" w:hAnsi="Arial" w:cs="Arial"/>
          <w:color w:val="000000"/>
          <w:sz w:val="22"/>
          <w:szCs w:val="22"/>
        </w:rPr>
        <w:tab/>
      </w:r>
      <w:r w:rsidRPr="00B67E11">
        <w:rPr>
          <w:rFonts w:ascii="Arial" w:hAnsi="Arial" w:cs="Arial"/>
          <w:b/>
          <w:bCs/>
          <w:color w:val="000000"/>
          <w:sz w:val="22"/>
          <w:szCs w:val="22"/>
          <w:u w:val="single"/>
        </w:rPr>
        <w:t>UPFA or Armed During Offense In Which Vehicle Used (with priors):</w:t>
      </w:r>
      <w:r w:rsidRPr="00B67E11">
        <w:rPr>
          <w:rFonts w:ascii="Arial" w:hAnsi="Arial" w:cs="Arial"/>
          <w:color w:val="000000"/>
          <w:sz w:val="22"/>
          <w:szCs w:val="22"/>
        </w:rPr>
        <w:t xml:space="preserve"> (1) Respondent committed the following offense: UPFA 1 or 2 under RCW 9.41.040; and/or an offense while armed with a firearm RCW 13.40.196 during which the court found a motor vehicle served an integral function during the offense; AND (2) Respondent previously committed 1 or more of the following offenses: Alcohol under RCW 66.44; VUCSA under RCW 69.50; Legend drug under RCW 69.41; Imitation drugs under RCW 69.52; UPFA under RCW 9.41.040; and/or an offense while Armed with a Firearm under RCW 13.40.196. </w:t>
      </w:r>
      <w:proofErr w:type="spellStart"/>
      <w:r w:rsidRPr="00B67E11">
        <w:rPr>
          <w:rFonts w:ascii="Arial" w:hAnsi="Arial" w:cs="Arial"/>
          <w:color w:val="000000"/>
          <w:sz w:val="22"/>
          <w:szCs w:val="22"/>
          <w:lang w:val="es-US"/>
        </w:rPr>
        <w:t>See</w:t>
      </w:r>
      <w:proofErr w:type="spellEnd"/>
      <w:r w:rsidRPr="00B67E11">
        <w:rPr>
          <w:rFonts w:ascii="Arial" w:hAnsi="Arial" w:cs="Arial"/>
          <w:color w:val="000000"/>
          <w:sz w:val="22"/>
          <w:szCs w:val="22"/>
          <w:lang w:val="es-US"/>
        </w:rPr>
        <w:t>, RCW 9.41.040(5).</w:t>
      </w:r>
    </w:p>
    <w:p w14:paraId="1E25D4A3" w14:textId="77777777" w:rsidR="00220FE1" w:rsidRPr="00B67E11" w:rsidRDefault="00A55665" w:rsidP="00A70CB7">
      <w:pPr>
        <w:tabs>
          <w:tab w:val="left" w:pos="1890"/>
        </w:tabs>
        <w:ind w:left="1890" w:right="720" w:hanging="450"/>
        <w:rPr>
          <w:rFonts w:ascii="Arial" w:hAnsi="Arial" w:cs="Arial"/>
          <w:b/>
          <w:bCs/>
          <w:i/>
          <w:iCs/>
          <w:color w:val="000000"/>
          <w:sz w:val="22"/>
          <w:szCs w:val="22"/>
        </w:rPr>
      </w:pPr>
      <w:r w:rsidRPr="00B67E11">
        <w:rPr>
          <w:rFonts w:ascii="Arial" w:hAnsi="Arial" w:cs="Arial"/>
          <w:i/>
          <w:iCs/>
          <w:noProof/>
          <w:sz w:val="22"/>
          <w:szCs w:val="22"/>
          <w:lang w:val="es-US"/>
        </w:rPr>
        <w:tab/>
      </w:r>
      <w:r w:rsidRPr="00B67E11">
        <w:rPr>
          <w:rFonts w:ascii="Arial" w:hAnsi="Arial" w:cs="Arial"/>
          <w:b/>
          <w:bCs/>
          <w:i/>
          <w:iCs/>
          <w:color w:val="000000"/>
          <w:sz w:val="22"/>
          <w:szCs w:val="22"/>
          <w:u w:val="single"/>
          <w:lang w:val="es-US"/>
        </w:rPr>
        <w:t>UPFA o armado durante un delito en el que se utilizó un vehículo (con antecedentes):</w:t>
      </w:r>
      <w:r w:rsidRPr="00B67E11">
        <w:rPr>
          <w:rFonts w:ascii="Arial" w:hAnsi="Arial" w:cs="Arial"/>
          <w:i/>
          <w:iCs/>
          <w:color w:val="000000"/>
          <w:sz w:val="22"/>
          <w:szCs w:val="22"/>
          <w:lang w:val="es-US"/>
        </w:rPr>
        <w:t xml:space="preserve"> (1) La parte demandada cometió el siguiente delito: UPFA 1 o 2 conforme a RCW 9.41.040; o un delito cometido mientras estaba armado con un arma de fuego RCW 13.40.196 durante el que el tribunal determinó que un vehículo de motor cumplió una función importante durante el delito, Y (2) la parte demandada cometió previamente 1 o más de los siguientes delitos: Alcohol conforme a RCW 66.44; VUCSA conforme a RCW 69.50; </w:t>
      </w:r>
      <w:r w:rsidRPr="00B67E11">
        <w:rPr>
          <w:rFonts w:ascii="Arial" w:hAnsi="Arial" w:cs="Arial"/>
          <w:i/>
          <w:iCs/>
          <w:color w:val="000000"/>
          <w:sz w:val="22"/>
          <w:szCs w:val="22"/>
          <w:lang w:val="es-US"/>
        </w:rPr>
        <w:lastRenderedPageBreak/>
        <w:t xml:space="preserve">fármaco recetado conforme a RCW 69.41; fármacos de imitación conforme a RCW 69.52; UPFA conforme a 9.41.040; o un delito cometido mientras portaba un arma de fuego conforme a RCW 13.40.196;. </w:t>
      </w:r>
      <w:proofErr w:type="spellStart"/>
      <w:r w:rsidRPr="00B67E11">
        <w:rPr>
          <w:rFonts w:ascii="Arial" w:hAnsi="Arial" w:cs="Arial"/>
          <w:i/>
          <w:iCs/>
          <w:color w:val="000000"/>
          <w:sz w:val="22"/>
          <w:szCs w:val="22"/>
        </w:rPr>
        <w:t>Consulte</w:t>
      </w:r>
      <w:proofErr w:type="spellEnd"/>
      <w:r w:rsidRPr="00B67E11">
        <w:rPr>
          <w:rFonts w:ascii="Arial" w:hAnsi="Arial" w:cs="Arial"/>
          <w:i/>
          <w:iCs/>
          <w:color w:val="000000"/>
          <w:sz w:val="22"/>
          <w:szCs w:val="22"/>
        </w:rPr>
        <w:t xml:space="preserve"> RCW 9.41.040(5).</w:t>
      </w:r>
    </w:p>
    <w:p w14:paraId="2C5B3314" w14:textId="77777777" w:rsidR="00D5464D" w:rsidRPr="00B67E11" w:rsidRDefault="002C2ECC" w:rsidP="0085046F">
      <w:pPr>
        <w:spacing w:before="120"/>
        <w:ind w:left="1890" w:right="720" w:hanging="450"/>
        <w:rPr>
          <w:rFonts w:ascii="Arial" w:hAnsi="Arial" w:cs="Arial"/>
          <w:color w:val="000000"/>
          <w:sz w:val="22"/>
          <w:szCs w:val="22"/>
          <w:lang w:val="es-US"/>
        </w:rPr>
      </w:pPr>
      <w:r w:rsidRPr="00B67E11">
        <w:rPr>
          <w:rFonts w:ascii="Arial" w:hAnsi="Arial" w:cs="Arial"/>
          <w:noProof/>
          <w:sz w:val="22"/>
          <w:szCs w:val="22"/>
        </w:rPr>
        <w:t>[  ]</w:t>
      </w:r>
      <w:r w:rsidRPr="00B67E11">
        <w:rPr>
          <w:rFonts w:ascii="Arial" w:hAnsi="Arial" w:cs="Arial"/>
          <w:color w:val="000000"/>
          <w:sz w:val="22"/>
          <w:szCs w:val="22"/>
        </w:rPr>
        <w:tab/>
      </w:r>
      <w:r w:rsidRPr="00B67E11">
        <w:rPr>
          <w:rFonts w:ascii="Arial" w:hAnsi="Arial" w:cs="Arial"/>
          <w:b/>
          <w:bCs/>
          <w:color w:val="000000"/>
          <w:sz w:val="22"/>
          <w:szCs w:val="22"/>
          <w:u w:val="single"/>
        </w:rPr>
        <w:t>Certain Motor Vehicle Offenses:</w:t>
      </w:r>
      <w:r w:rsidRPr="00B67E11">
        <w:rPr>
          <w:rFonts w:ascii="Arial" w:hAnsi="Arial" w:cs="Arial"/>
          <w:color w:val="000000"/>
          <w:sz w:val="22"/>
          <w:szCs w:val="22"/>
        </w:rPr>
        <w:t xml:space="preserve"> Respondent committed the following offense: DUI; Physical Control; DWLS 1&amp; 2; Vehicular Assault/Homicide; Hit &amp; Run Attended; Reckless Driving; any felony offense where a vehicle was used in a manner that endangered persons or property (except TMVWOP2 where the court finds the respondent is a passenger only in committing the offense); False Statements under RCW 46; Felony Elude; Unattended Child in Running Vehicle (2</w:t>
      </w:r>
      <w:r w:rsidRPr="00B67E11">
        <w:rPr>
          <w:rFonts w:ascii="Arial" w:hAnsi="Arial" w:cs="Arial"/>
          <w:color w:val="000000"/>
          <w:sz w:val="22"/>
          <w:szCs w:val="22"/>
          <w:vertAlign w:val="superscript"/>
        </w:rPr>
        <w:t>nd</w:t>
      </w:r>
      <w:r w:rsidRPr="00B67E11">
        <w:rPr>
          <w:rFonts w:ascii="Arial" w:hAnsi="Arial" w:cs="Arial"/>
          <w:color w:val="000000"/>
          <w:sz w:val="22"/>
          <w:szCs w:val="22"/>
        </w:rPr>
        <w:t xml:space="preserve"> or subsequent conviction); Reckless Endangerment of Road Workers; and/or Theft of Motor Vehicle Fuel. </w:t>
      </w:r>
      <w:proofErr w:type="spellStart"/>
      <w:r w:rsidRPr="00B67E11">
        <w:rPr>
          <w:rFonts w:ascii="Arial" w:hAnsi="Arial" w:cs="Arial"/>
          <w:color w:val="000000"/>
          <w:sz w:val="22"/>
          <w:szCs w:val="22"/>
          <w:lang w:val="es-US"/>
        </w:rPr>
        <w:t>See</w:t>
      </w:r>
      <w:proofErr w:type="spellEnd"/>
      <w:r w:rsidRPr="00B67E11">
        <w:rPr>
          <w:rFonts w:ascii="Arial" w:hAnsi="Arial" w:cs="Arial"/>
          <w:color w:val="000000"/>
          <w:sz w:val="22"/>
          <w:szCs w:val="22"/>
          <w:lang w:val="es-US"/>
        </w:rPr>
        <w:t xml:space="preserve"> RCW 46.20.285, 46.61.5055(9), 46.20.342(2), 46.61.524, 46.52.020(6), 46.61.500(2), 46.61.024(3), 46.61.685(2), 46.61.527(5), 46.61.740(2), and, 46.20.270.</w:t>
      </w:r>
    </w:p>
    <w:p w14:paraId="41C35324" w14:textId="77777777" w:rsidR="00220FE1" w:rsidRPr="00B67E11" w:rsidRDefault="00A55665" w:rsidP="00A70CB7">
      <w:pPr>
        <w:ind w:left="1890" w:right="720" w:hanging="450"/>
        <w:rPr>
          <w:rFonts w:ascii="Arial" w:hAnsi="Arial" w:cs="Arial"/>
          <w:b/>
          <w:bCs/>
          <w:i/>
          <w:iCs/>
          <w:color w:val="000000"/>
          <w:sz w:val="22"/>
          <w:szCs w:val="22"/>
        </w:rPr>
      </w:pPr>
      <w:r w:rsidRPr="00B67E11">
        <w:rPr>
          <w:rFonts w:ascii="Arial" w:hAnsi="Arial" w:cs="Arial"/>
          <w:i/>
          <w:iCs/>
          <w:noProof/>
          <w:sz w:val="22"/>
          <w:szCs w:val="22"/>
          <w:lang w:val="es-US"/>
        </w:rPr>
        <w:tab/>
      </w:r>
      <w:r w:rsidRPr="00B67E11">
        <w:rPr>
          <w:rFonts w:ascii="Arial" w:hAnsi="Arial" w:cs="Arial"/>
          <w:b/>
          <w:bCs/>
          <w:i/>
          <w:iCs/>
          <w:color w:val="000000"/>
          <w:sz w:val="22"/>
          <w:szCs w:val="22"/>
          <w:u w:val="single"/>
          <w:lang w:val="es-US"/>
        </w:rPr>
        <w:t>Ciertos delitos con vehículos de motor:</w:t>
      </w:r>
      <w:r w:rsidRPr="00B67E11">
        <w:rPr>
          <w:rFonts w:ascii="Arial" w:hAnsi="Arial" w:cs="Arial"/>
          <w:i/>
          <w:iCs/>
          <w:color w:val="000000"/>
          <w:sz w:val="22"/>
          <w:szCs w:val="22"/>
          <w:lang w:val="es-US"/>
        </w:rPr>
        <w:t xml:space="preserve"> La parte demandada cometió el siguiente delito: DUI; control físico; DWLS 1 y 2; agresión/homicidio vehicular; colisión y huida con asistencia; conducción imprudente; cualquier delito grave en el que se utilizó un vehículo de tal manera que pusiera en peligro a personas o bienes materiales (excepto TMVWOP2, cuando el tribunal determine que la parte demandada era solamente un pasajero cuando se cometió el delito); declaraciones falsas conforme a RCW 46; evasión grave; menor sin supervisión en un vehículo encendido (2.</w:t>
      </w:r>
      <w:r w:rsidRPr="00B67E11">
        <w:rPr>
          <w:rFonts w:ascii="Arial" w:hAnsi="Arial" w:cs="Arial"/>
          <w:i/>
          <w:iCs/>
          <w:color w:val="000000"/>
          <w:sz w:val="22"/>
          <w:szCs w:val="22"/>
          <w:vertAlign w:val="superscript"/>
          <w:lang w:val="es-US"/>
        </w:rPr>
        <w:t>a</w:t>
      </w:r>
      <w:r w:rsidRPr="00B67E11">
        <w:rPr>
          <w:rFonts w:ascii="Arial" w:hAnsi="Arial" w:cs="Arial"/>
          <w:i/>
          <w:iCs/>
          <w:color w:val="000000"/>
          <w:sz w:val="22"/>
          <w:szCs w:val="22"/>
          <w:lang w:val="es-US"/>
        </w:rPr>
        <w:t xml:space="preserve"> condena o posterior); imprudencia temeraria en contra de trabajadores viales; o robo de combustible para vehículo de motor. </w:t>
      </w:r>
      <w:proofErr w:type="spellStart"/>
      <w:r w:rsidRPr="00B67E11">
        <w:rPr>
          <w:rFonts w:ascii="Arial" w:hAnsi="Arial" w:cs="Arial"/>
          <w:i/>
          <w:iCs/>
          <w:color w:val="000000"/>
          <w:sz w:val="22"/>
          <w:szCs w:val="22"/>
        </w:rPr>
        <w:t>Consulte</w:t>
      </w:r>
      <w:proofErr w:type="spellEnd"/>
      <w:r w:rsidRPr="00B67E11">
        <w:rPr>
          <w:rFonts w:ascii="Arial" w:hAnsi="Arial" w:cs="Arial"/>
          <w:i/>
          <w:iCs/>
          <w:color w:val="000000"/>
          <w:sz w:val="22"/>
          <w:szCs w:val="22"/>
        </w:rPr>
        <w:t xml:space="preserve"> RCW 46.20.285, 46.61.5055(9), 46.20.342(2), 46.61.524, 46.52.020(6), 46.61.500(2), 46.61.024(3), 46.61.685(2), 46.61.527(5), 46.61.740(2) y 46.20.270.</w:t>
      </w:r>
    </w:p>
    <w:p w14:paraId="7D5973DA" w14:textId="77777777" w:rsidR="00D5464D" w:rsidRPr="00B67E11" w:rsidRDefault="00220FE1" w:rsidP="0085046F">
      <w:pPr>
        <w:pStyle w:val="Default"/>
        <w:tabs>
          <w:tab w:val="left" w:pos="720"/>
        </w:tabs>
        <w:spacing w:before="120"/>
        <w:ind w:left="1440"/>
        <w:rPr>
          <w:rFonts w:ascii="Arial" w:hAnsi="Arial" w:cs="Arial"/>
          <w:noProof/>
          <w:sz w:val="22"/>
          <w:szCs w:val="22"/>
        </w:rPr>
      </w:pPr>
      <w:r w:rsidRPr="00B67E11">
        <w:rPr>
          <w:rFonts w:ascii="Arial" w:hAnsi="Arial" w:cs="Arial"/>
          <w:b/>
          <w:bCs/>
          <w:noProof/>
          <w:sz w:val="22"/>
          <w:szCs w:val="22"/>
        </w:rPr>
        <w:t xml:space="preserve">Court Clerk: </w:t>
      </w:r>
      <w:r w:rsidRPr="00B67E11">
        <w:rPr>
          <w:rFonts w:ascii="Arial" w:hAnsi="Arial" w:cs="Arial"/>
          <w:noProof/>
          <w:sz w:val="22"/>
          <w:szCs w:val="22"/>
        </w:rPr>
        <w:t>The court clerk is directed to immediately forward an Abstract of Court Record to the Department of Licensing, which must suspend/revoke the respondent’s driver’s license.</w:t>
      </w:r>
    </w:p>
    <w:p w14:paraId="6BBE61FC" w14:textId="77777777" w:rsidR="00220FE1" w:rsidRPr="00B67E11" w:rsidRDefault="00D5464D" w:rsidP="00A70CB7">
      <w:pPr>
        <w:pStyle w:val="Default"/>
        <w:tabs>
          <w:tab w:val="left" w:pos="720"/>
        </w:tabs>
        <w:ind w:left="1440"/>
        <w:rPr>
          <w:rFonts w:ascii="Arial" w:hAnsi="Arial" w:cs="Arial"/>
          <w:i/>
          <w:iCs/>
          <w:noProof/>
          <w:sz w:val="22"/>
          <w:szCs w:val="22"/>
          <w:lang w:val="es-US"/>
        </w:rPr>
      </w:pPr>
      <w:r w:rsidRPr="00B67E11">
        <w:rPr>
          <w:rFonts w:ascii="Arial" w:hAnsi="Arial" w:cs="Arial"/>
          <w:b/>
          <w:bCs/>
          <w:i/>
          <w:iCs/>
          <w:noProof/>
          <w:sz w:val="22"/>
          <w:szCs w:val="22"/>
          <w:lang w:val="es-US"/>
        </w:rPr>
        <w:t xml:space="preserve">Actuario del tribunal: </w:t>
      </w:r>
      <w:r w:rsidRPr="00B67E11">
        <w:rPr>
          <w:rFonts w:ascii="Arial" w:hAnsi="Arial" w:cs="Arial"/>
          <w:i/>
          <w:iCs/>
          <w:noProof/>
          <w:sz w:val="22"/>
          <w:szCs w:val="22"/>
          <w:lang w:val="es-US"/>
        </w:rPr>
        <w:t>Se ordena al actuario del tribunal que envíe de inmediato una síntesis de las actas judiciales al Departamento de Licencias, que deberá suspender o revocar la licencia de conducir de la parte demandada.</w:t>
      </w:r>
    </w:p>
    <w:p w14:paraId="01C2010E" w14:textId="77777777" w:rsidR="00D5464D" w:rsidRPr="00B67E11" w:rsidRDefault="00220FE1" w:rsidP="0085046F">
      <w:pPr>
        <w:tabs>
          <w:tab w:val="left" w:pos="720"/>
        </w:tabs>
        <w:spacing w:before="120"/>
        <w:ind w:left="1080" w:hanging="1080"/>
        <w:rPr>
          <w:rFonts w:ascii="Arial" w:hAnsi="Arial" w:cs="Arial"/>
          <w:spacing w:val="-2"/>
          <w:sz w:val="22"/>
          <w:szCs w:val="22"/>
        </w:rPr>
      </w:pPr>
      <w:r w:rsidRPr="00F70A5F">
        <w:rPr>
          <w:rFonts w:ascii="Arial" w:hAnsi="Arial" w:cs="Arial"/>
          <w:b/>
          <w:bCs/>
          <w:sz w:val="22"/>
          <w:szCs w:val="22"/>
        </w:rPr>
        <w:t>3.21</w:t>
      </w:r>
      <w:r w:rsidRPr="00B67E11">
        <w:rPr>
          <w:rFonts w:ascii="Arial" w:hAnsi="Arial" w:cs="Arial"/>
          <w:sz w:val="22"/>
          <w:szCs w:val="22"/>
        </w:rPr>
        <w:tab/>
      </w:r>
      <w:r w:rsidRPr="00B67E11">
        <w:rPr>
          <w:rFonts w:ascii="Arial" w:hAnsi="Arial" w:cs="Arial"/>
          <w:noProof/>
          <w:sz w:val="22"/>
          <w:szCs w:val="22"/>
        </w:rPr>
        <w:t>[  ]</w:t>
      </w:r>
      <w:r w:rsidRPr="00B67E11">
        <w:rPr>
          <w:rFonts w:ascii="Arial" w:hAnsi="Arial" w:cs="Arial"/>
          <w:noProof/>
          <w:sz w:val="22"/>
          <w:szCs w:val="22"/>
        </w:rPr>
        <w:tab/>
      </w:r>
      <w:r w:rsidRPr="00B67E11">
        <w:rPr>
          <w:rFonts w:ascii="Arial" w:hAnsi="Arial" w:cs="Arial"/>
          <w:b/>
          <w:bCs/>
          <w:i/>
          <w:iCs/>
          <w:noProof/>
          <w:sz w:val="22"/>
          <w:szCs w:val="22"/>
        </w:rPr>
        <w:t>Offender Registration for Kidnapping Offense</w:t>
      </w:r>
      <w:r w:rsidRPr="00B67E11">
        <w:rPr>
          <w:rFonts w:ascii="Arial" w:hAnsi="Arial" w:cs="Arial"/>
          <w:noProof/>
          <w:sz w:val="22"/>
          <w:szCs w:val="22"/>
        </w:rPr>
        <w:t>:</w:t>
      </w:r>
      <w:r w:rsidRPr="00B67E11">
        <w:rPr>
          <w:rFonts w:ascii="Arial" w:hAnsi="Arial" w:cs="Arial"/>
          <w:b/>
          <w:bCs/>
          <w:noProof/>
          <w:sz w:val="22"/>
          <w:szCs w:val="22"/>
        </w:rPr>
        <w:t xml:space="preserve"> </w:t>
      </w:r>
      <w:r w:rsidRPr="00B67E11">
        <w:rPr>
          <w:rFonts w:ascii="Arial" w:hAnsi="Arial" w:cs="Arial"/>
          <w:noProof/>
          <w:sz w:val="22"/>
          <w:szCs w:val="22"/>
        </w:rPr>
        <w:t>The court finds that count ________ is a kidnapping</w:t>
      </w:r>
      <w:r w:rsidRPr="00B67E11">
        <w:rPr>
          <w:rFonts w:ascii="Arial" w:hAnsi="Arial" w:cs="Arial"/>
          <w:sz w:val="22"/>
          <w:szCs w:val="22"/>
        </w:rPr>
        <w:t xml:space="preserve"> offense involving a non-adult and meets the requirements of RCW 9A.44.130 for registration:</w:t>
      </w:r>
    </w:p>
    <w:p w14:paraId="0AAF16FC" w14:textId="77777777" w:rsidR="00A01E44" w:rsidRPr="00B67E11" w:rsidRDefault="00A55665" w:rsidP="00A70CB7">
      <w:pPr>
        <w:tabs>
          <w:tab w:val="left" w:pos="720"/>
        </w:tabs>
        <w:ind w:left="1080" w:hanging="1080"/>
        <w:rPr>
          <w:rFonts w:ascii="Arial" w:hAnsi="Arial" w:cs="Arial"/>
          <w:i/>
          <w:iCs/>
          <w:spacing w:val="-2"/>
          <w:sz w:val="22"/>
          <w:szCs w:val="22"/>
          <w:lang w:val="es-US"/>
        </w:rPr>
      </w:pPr>
      <w:r w:rsidRPr="00B67E11">
        <w:rPr>
          <w:rFonts w:ascii="Arial" w:hAnsi="Arial" w:cs="Arial"/>
          <w:i/>
          <w:iCs/>
          <w:sz w:val="22"/>
          <w:szCs w:val="22"/>
        </w:rPr>
        <w:tab/>
      </w:r>
      <w:r w:rsidRPr="00B67E11">
        <w:rPr>
          <w:rFonts w:ascii="Arial" w:hAnsi="Arial" w:cs="Arial"/>
          <w:i/>
          <w:iCs/>
          <w:sz w:val="22"/>
          <w:szCs w:val="22"/>
        </w:rPr>
        <w:tab/>
      </w:r>
      <w:r w:rsidRPr="00B67E11">
        <w:rPr>
          <w:rFonts w:ascii="Arial" w:hAnsi="Arial" w:cs="Arial"/>
          <w:b/>
          <w:bCs/>
          <w:i/>
          <w:iCs/>
          <w:noProof/>
          <w:sz w:val="22"/>
          <w:szCs w:val="22"/>
          <w:lang w:val="es-US"/>
        </w:rPr>
        <w:t xml:space="preserve">Registro del delincuente por un delito de secuestro: </w:t>
      </w:r>
      <w:r w:rsidRPr="00B67E11">
        <w:rPr>
          <w:rFonts w:ascii="Arial" w:hAnsi="Arial" w:cs="Arial"/>
          <w:i/>
          <w:iCs/>
          <w:noProof/>
          <w:sz w:val="22"/>
          <w:szCs w:val="22"/>
          <w:lang w:val="es-US"/>
        </w:rPr>
        <w:t xml:space="preserve">El tribunal determina que la acusación </w:t>
      </w:r>
      <w:r w:rsidRPr="00B67E11">
        <w:rPr>
          <w:rFonts w:ascii="Arial" w:hAnsi="Arial" w:cs="Arial"/>
          <w:noProof/>
          <w:sz w:val="22"/>
          <w:szCs w:val="22"/>
          <w:lang w:val="es-US"/>
        </w:rPr>
        <w:tab/>
      </w:r>
      <w:r w:rsidRPr="00B67E11">
        <w:rPr>
          <w:rFonts w:ascii="Arial" w:hAnsi="Arial" w:cs="Arial"/>
          <w:noProof/>
          <w:sz w:val="22"/>
          <w:szCs w:val="22"/>
          <w:lang w:val="es-US"/>
        </w:rPr>
        <w:tab/>
      </w:r>
      <w:r w:rsidRPr="00B67E11">
        <w:rPr>
          <w:rFonts w:ascii="Arial" w:hAnsi="Arial" w:cs="Arial"/>
          <w:i/>
          <w:iCs/>
          <w:noProof/>
          <w:sz w:val="22"/>
          <w:szCs w:val="22"/>
          <w:lang w:val="es-US"/>
        </w:rPr>
        <w:t xml:space="preserve"> es un delito de secuestro</w:t>
      </w:r>
      <w:r w:rsidRPr="00B67E11">
        <w:rPr>
          <w:rFonts w:ascii="Arial" w:hAnsi="Arial" w:cs="Arial"/>
          <w:sz w:val="22"/>
          <w:szCs w:val="22"/>
          <w:lang w:val="es-US"/>
        </w:rPr>
        <w:t xml:space="preserve"> </w:t>
      </w:r>
      <w:r w:rsidRPr="00B67E11">
        <w:rPr>
          <w:rFonts w:ascii="Arial" w:hAnsi="Arial" w:cs="Arial"/>
          <w:i/>
          <w:iCs/>
          <w:sz w:val="22"/>
          <w:szCs w:val="22"/>
          <w:lang w:val="es-US"/>
        </w:rPr>
        <w:t>que implica a una persona que no es adulta y cumple con los requisitos de RCW 9A.44.130 para su registro:</w:t>
      </w:r>
    </w:p>
    <w:p w14:paraId="7A116B0E" w14:textId="77777777" w:rsidR="00D5464D" w:rsidRPr="00B67E11" w:rsidRDefault="00A01E44" w:rsidP="0085046F">
      <w:pPr>
        <w:pStyle w:val="BodyText2"/>
        <w:spacing w:before="120"/>
        <w:ind w:left="1350" w:hanging="270"/>
        <w:rPr>
          <w:rFonts w:cs="Arial"/>
          <w:spacing w:val="-2"/>
          <w:sz w:val="22"/>
          <w:szCs w:val="22"/>
        </w:rPr>
      </w:pPr>
      <w:r w:rsidRPr="00B67E11">
        <w:rPr>
          <w:rFonts w:cs="Arial"/>
          <w:sz w:val="22"/>
          <w:szCs w:val="22"/>
        </w:rPr>
        <w:t>(</w:t>
      </w:r>
      <w:proofErr w:type="spellStart"/>
      <w:r w:rsidRPr="00B67E11">
        <w:rPr>
          <w:rFonts w:cs="Arial"/>
          <w:sz w:val="22"/>
          <w:szCs w:val="22"/>
        </w:rPr>
        <w:t>i</w:t>
      </w:r>
      <w:proofErr w:type="spellEnd"/>
      <w:r w:rsidRPr="00B67E11">
        <w:rPr>
          <w:rFonts w:cs="Arial"/>
          <w:sz w:val="22"/>
          <w:szCs w:val="22"/>
        </w:rPr>
        <w:t>) An attempt, solicitation, or conspiracy to commit Kidnapping in the Second Degree as defined in RCW Title 9A.40, where the victim is a minor and the juvenile is not the minor’s parent; or,</w:t>
      </w:r>
    </w:p>
    <w:p w14:paraId="0945010D" w14:textId="77777777" w:rsidR="00A01E44" w:rsidRPr="00B67E11" w:rsidRDefault="00A55665" w:rsidP="00A70CB7">
      <w:pPr>
        <w:pStyle w:val="BodyText2"/>
        <w:ind w:left="1350" w:hanging="270"/>
        <w:rPr>
          <w:rFonts w:cs="Arial"/>
          <w:i/>
          <w:iCs/>
          <w:spacing w:val="-2"/>
          <w:sz w:val="22"/>
          <w:szCs w:val="22"/>
          <w:lang w:val="es-US"/>
        </w:rPr>
      </w:pPr>
      <w:r w:rsidRPr="00B67E11">
        <w:rPr>
          <w:rFonts w:cs="Arial"/>
          <w:i/>
          <w:iCs/>
          <w:sz w:val="22"/>
          <w:szCs w:val="22"/>
        </w:rPr>
        <w:tab/>
      </w:r>
      <w:r w:rsidRPr="00B67E11">
        <w:rPr>
          <w:rFonts w:cs="Arial"/>
          <w:i/>
          <w:iCs/>
          <w:sz w:val="22"/>
          <w:szCs w:val="22"/>
          <w:lang w:val="es-US"/>
        </w:rPr>
        <w:t>Una tentativa, petición o conspiración para cometer secuestro en segundo grado, conforme a la definición del título 9A.40 del RCW, cuando la víctima sea menor de edad y el menor acusado no sea el padre o la madre del menor; o,</w:t>
      </w:r>
    </w:p>
    <w:p w14:paraId="3745F590" w14:textId="77777777" w:rsidR="00D5464D" w:rsidRPr="00B67E11" w:rsidRDefault="00A01E44" w:rsidP="0085046F">
      <w:pPr>
        <w:pStyle w:val="BodyText2"/>
        <w:spacing w:before="120"/>
        <w:ind w:left="1350" w:hanging="270"/>
        <w:rPr>
          <w:rFonts w:cs="Arial"/>
          <w:spacing w:val="-2"/>
          <w:sz w:val="22"/>
          <w:szCs w:val="22"/>
        </w:rPr>
      </w:pPr>
      <w:r w:rsidRPr="00B67E11">
        <w:rPr>
          <w:rFonts w:cs="Arial"/>
          <w:sz w:val="22"/>
          <w:szCs w:val="22"/>
        </w:rPr>
        <w:lastRenderedPageBreak/>
        <w:t>(ii) Unlawful Imprisonment, as defined in RCW Title 9A.40, where the victim is a minor and the juvenile is not the minor’s parent, or any criminal attempt, solicitation, or conspiracy to commit the same under RCW Title 9A.28.</w:t>
      </w:r>
    </w:p>
    <w:p w14:paraId="11EA64BD" w14:textId="77777777" w:rsidR="00A01E44" w:rsidRPr="00B67E11" w:rsidRDefault="00A55665" w:rsidP="00A70CB7">
      <w:pPr>
        <w:pStyle w:val="BodyText2"/>
        <w:ind w:left="1350" w:hanging="270"/>
        <w:rPr>
          <w:rFonts w:cs="Arial"/>
          <w:i/>
          <w:iCs/>
          <w:spacing w:val="-2"/>
          <w:sz w:val="22"/>
          <w:szCs w:val="22"/>
          <w:lang w:val="es-US"/>
        </w:rPr>
      </w:pPr>
      <w:r w:rsidRPr="00B67E11">
        <w:rPr>
          <w:rFonts w:cs="Arial"/>
          <w:i/>
          <w:iCs/>
          <w:sz w:val="22"/>
          <w:szCs w:val="22"/>
        </w:rPr>
        <w:tab/>
      </w:r>
      <w:r w:rsidRPr="00B67E11">
        <w:rPr>
          <w:rFonts w:cs="Arial"/>
          <w:i/>
          <w:iCs/>
          <w:sz w:val="22"/>
          <w:szCs w:val="22"/>
          <w:lang w:val="es-US"/>
        </w:rPr>
        <w:t>Privación ilegal de la libertad, según la definición de RCW 9A.40, cuando la víctima sea menor de edad y el menor acusado no sea el padre o la madre del menor, así como cualquier tentativa, petición o conspiración para cometer dicho delito conforme al título 9A.28 del RCW.</w:t>
      </w:r>
    </w:p>
    <w:p w14:paraId="68276ED0" w14:textId="77777777" w:rsidR="00D5464D" w:rsidRPr="00B67E11" w:rsidRDefault="00AA0A4C" w:rsidP="0085046F">
      <w:pPr>
        <w:tabs>
          <w:tab w:val="left" w:pos="720"/>
        </w:tabs>
        <w:spacing w:before="120"/>
        <w:ind w:left="1080"/>
        <w:rPr>
          <w:rFonts w:ascii="Arial" w:hAnsi="Arial" w:cs="Arial"/>
          <w:spacing w:val="-2"/>
          <w:sz w:val="22"/>
          <w:szCs w:val="22"/>
        </w:rPr>
      </w:pPr>
      <w:r w:rsidRPr="00B67E11">
        <w:rPr>
          <w:rFonts w:ascii="Arial" w:hAnsi="Arial" w:cs="Arial"/>
          <w:sz w:val="22"/>
          <w:szCs w:val="22"/>
        </w:rPr>
        <w:t xml:space="preserve">The specific registration requirements </w:t>
      </w:r>
      <w:proofErr w:type="gramStart"/>
      <w:r w:rsidRPr="00B67E11">
        <w:rPr>
          <w:rFonts w:ascii="Arial" w:hAnsi="Arial" w:cs="Arial"/>
          <w:sz w:val="22"/>
          <w:szCs w:val="22"/>
        </w:rPr>
        <w:t>are located in</w:t>
      </w:r>
      <w:proofErr w:type="gramEnd"/>
      <w:r w:rsidRPr="00B67E11">
        <w:rPr>
          <w:rFonts w:ascii="Arial" w:hAnsi="Arial" w:cs="Arial"/>
          <w:sz w:val="22"/>
          <w:szCs w:val="22"/>
        </w:rPr>
        <w:t xml:space="preserve"> the “Offender Registration” Attachment.</w:t>
      </w:r>
    </w:p>
    <w:p w14:paraId="4BD31EB1" w14:textId="77777777" w:rsidR="00AA0A4C" w:rsidRPr="00B67E11" w:rsidRDefault="00D5464D" w:rsidP="00A70CB7">
      <w:pPr>
        <w:tabs>
          <w:tab w:val="left" w:pos="720"/>
        </w:tabs>
        <w:ind w:left="1080"/>
        <w:rPr>
          <w:rFonts w:ascii="Arial" w:hAnsi="Arial" w:cs="Arial"/>
          <w:i/>
          <w:iCs/>
          <w:color w:val="000000"/>
          <w:spacing w:val="-2"/>
          <w:sz w:val="22"/>
          <w:szCs w:val="22"/>
          <w:lang w:val="es-US"/>
        </w:rPr>
      </w:pPr>
      <w:r w:rsidRPr="00B67E11">
        <w:rPr>
          <w:rFonts w:ascii="Arial" w:hAnsi="Arial" w:cs="Arial"/>
          <w:i/>
          <w:iCs/>
          <w:sz w:val="22"/>
          <w:szCs w:val="22"/>
          <w:lang w:val="es-US"/>
        </w:rPr>
        <w:t>Los requisitos específicos para el registro se encuentran en el anexo "Registro de delincuentes".</w:t>
      </w:r>
    </w:p>
    <w:p w14:paraId="7D4D532D" w14:textId="77777777" w:rsidR="00D5464D" w:rsidRPr="00B67E11" w:rsidRDefault="00220FE1" w:rsidP="0085046F">
      <w:pPr>
        <w:tabs>
          <w:tab w:val="left" w:pos="720"/>
          <w:tab w:val="left" w:pos="1080"/>
          <w:tab w:val="left" w:pos="9180"/>
        </w:tabs>
        <w:spacing w:before="120"/>
        <w:rPr>
          <w:rFonts w:ascii="Arial" w:hAnsi="Arial" w:cs="Arial"/>
          <w:sz w:val="22"/>
          <w:szCs w:val="22"/>
          <w:u w:val="single"/>
        </w:rPr>
      </w:pPr>
      <w:r w:rsidRPr="00F70A5F">
        <w:rPr>
          <w:rFonts w:ascii="Arial" w:hAnsi="Arial" w:cs="Arial"/>
          <w:b/>
          <w:bCs/>
          <w:sz w:val="22"/>
          <w:szCs w:val="22"/>
        </w:rPr>
        <w:t>3.22</w:t>
      </w:r>
      <w:r w:rsidRPr="00B67E11">
        <w:rPr>
          <w:rFonts w:ascii="Arial" w:hAnsi="Arial" w:cs="Arial"/>
          <w:sz w:val="22"/>
          <w:szCs w:val="22"/>
        </w:rPr>
        <w:tab/>
      </w:r>
      <w:r w:rsidRPr="00B67E11">
        <w:rPr>
          <w:rFonts w:ascii="Arial" w:hAnsi="Arial" w:cs="Arial"/>
          <w:noProof/>
          <w:sz w:val="22"/>
          <w:szCs w:val="22"/>
        </w:rPr>
        <w:t>[  ]</w:t>
      </w:r>
      <w:r w:rsidRPr="00B67E11">
        <w:rPr>
          <w:rFonts w:ascii="Arial" w:hAnsi="Arial" w:cs="Arial"/>
          <w:sz w:val="22"/>
          <w:szCs w:val="22"/>
        </w:rPr>
        <w:tab/>
      </w:r>
      <w:r w:rsidRPr="00B67E11">
        <w:rPr>
          <w:rFonts w:ascii="Arial" w:hAnsi="Arial" w:cs="Arial"/>
          <w:b/>
          <w:bCs/>
          <w:i/>
          <w:iCs/>
          <w:sz w:val="22"/>
          <w:szCs w:val="22"/>
        </w:rPr>
        <w:t>Other</w:t>
      </w:r>
      <w:r w:rsidRPr="00B67E11">
        <w:rPr>
          <w:rFonts w:ascii="Arial" w:hAnsi="Arial" w:cs="Arial"/>
          <w:sz w:val="22"/>
          <w:szCs w:val="22"/>
        </w:rPr>
        <w:t xml:space="preserve">: </w:t>
      </w:r>
      <w:r w:rsidRPr="00B67E11">
        <w:rPr>
          <w:rFonts w:ascii="Arial" w:hAnsi="Arial" w:cs="Arial"/>
          <w:sz w:val="22"/>
          <w:szCs w:val="22"/>
          <w:u w:val="single"/>
        </w:rPr>
        <w:tab/>
      </w:r>
    </w:p>
    <w:p w14:paraId="1A7CCE40" w14:textId="77777777" w:rsidR="00EA5A2A" w:rsidRPr="00B67E11" w:rsidRDefault="00D241A1" w:rsidP="00A70CB7">
      <w:pPr>
        <w:tabs>
          <w:tab w:val="left" w:pos="720"/>
          <w:tab w:val="left" w:pos="1080"/>
          <w:tab w:val="left" w:pos="9180"/>
        </w:tabs>
        <w:rPr>
          <w:rFonts w:ascii="Arial" w:hAnsi="Arial" w:cs="Arial"/>
          <w:i/>
          <w:iCs/>
          <w:color w:val="000000"/>
          <w:sz w:val="22"/>
          <w:szCs w:val="22"/>
          <w:u w:val="single"/>
        </w:rPr>
      </w:pPr>
      <w:r w:rsidRPr="00B67E11">
        <w:rPr>
          <w:rFonts w:ascii="Arial" w:hAnsi="Arial" w:cs="Arial"/>
          <w:i/>
          <w:iCs/>
          <w:sz w:val="22"/>
          <w:szCs w:val="22"/>
        </w:rPr>
        <w:tab/>
      </w:r>
      <w:r w:rsidRPr="00B67E11">
        <w:rPr>
          <w:rFonts w:ascii="Arial" w:hAnsi="Arial" w:cs="Arial"/>
          <w:i/>
          <w:iCs/>
          <w:sz w:val="22"/>
          <w:szCs w:val="22"/>
        </w:rPr>
        <w:tab/>
      </w:r>
      <w:proofErr w:type="spellStart"/>
      <w:r w:rsidRPr="00B67E11">
        <w:rPr>
          <w:rFonts w:ascii="Arial" w:hAnsi="Arial" w:cs="Arial"/>
          <w:b/>
          <w:bCs/>
          <w:i/>
          <w:iCs/>
          <w:sz w:val="22"/>
          <w:szCs w:val="22"/>
        </w:rPr>
        <w:t>Otro</w:t>
      </w:r>
      <w:proofErr w:type="spellEnd"/>
      <w:r w:rsidRPr="00B67E11">
        <w:rPr>
          <w:rFonts w:ascii="Arial" w:hAnsi="Arial" w:cs="Arial"/>
          <w:b/>
          <w:bCs/>
          <w:i/>
          <w:iCs/>
          <w:sz w:val="22"/>
          <w:szCs w:val="22"/>
        </w:rPr>
        <w:t>:</w:t>
      </w:r>
    </w:p>
    <w:p w14:paraId="41012C1D" w14:textId="77777777" w:rsidR="00EA5A2A" w:rsidRPr="00B67E11" w:rsidRDefault="00EA5A2A" w:rsidP="00D241A1">
      <w:pPr>
        <w:tabs>
          <w:tab w:val="left" w:pos="720"/>
          <w:tab w:val="left" w:pos="810"/>
          <w:tab w:val="left" w:pos="9180"/>
        </w:tabs>
        <w:spacing w:before="120"/>
        <w:ind w:left="1080"/>
        <w:rPr>
          <w:rFonts w:ascii="Arial" w:hAnsi="Arial" w:cs="Arial"/>
          <w:color w:val="000000"/>
          <w:sz w:val="22"/>
          <w:szCs w:val="22"/>
          <w:u w:val="single"/>
        </w:rPr>
      </w:pPr>
      <w:r w:rsidRPr="00B67E11">
        <w:rPr>
          <w:rFonts w:ascii="Arial" w:hAnsi="Arial" w:cs="Arial"/>
          <w:color w:val="000000"/>
          <w:sz w:val="22"/>
          <w:szCs w:val="22"/>
          <w:u w:val="single"/>
        </w:rPr>
        <w:tab/>
      </w:r>
    </w:p>
    <w:p w14:paraId="65063D95" w14:textId="77777777" w:rsidR="00EA5A2A" w:rsidRPr="00B67E11" w:rsidRDefault="00EA5A2A" w:rsidP="00D241A1">
      <w:pPr>
        <w:tabs>
          <w:tab w:val="left" w:pos="720"/>
          <w:tab w:val="left" w:pos="810"/>
          <w:tab w:val="left" w:pos="9180"/>
        </w:tabs>
        <w:spacing w:before="120"/>
        <w:ind w:left="1080"/>
        <w:rPr>
          <w:rFonts w:ascii="Arial" w:hAnsi="Arial" w:cs="Arial"/>
          <w:color w:val="000000"/>
          <w:sz w:val="22"/>
          <w:szCs w:val="22"/>
          <w:u w:val="single"/>
        </w:rPr>
      </w:pPr>
      <w:r w:rsidRPr="00B67E11">
        <w:rPr>
          <w:rFonts w:ascii="Arial" w:hAnsi="Arial" w:cs="Arial"/>
          <w:color w:val="000000"/>
          <w:sz w:val="22"/>
          <w:szCs w:val="22"/>
          <w:u w:val="single"/>
        </w:rPr>
        <w:tab/>
      </w:r>
    </w:p>
    <w:p w14:paraId="3B75704B" w14:textId="77777777" w:rsidR="00EA5A2A" w:rsidRPr="00B67E11" w:rsidRDefault="00EA5A2A" w:rsidP="00D241A1">
      <w:pPr>
        <w:tabs>
          <w:tab w:val="left" w:pos="720"/>
          <w:tab w:val="left" w:pos="810"/>
          <w:tab w:val="left" w:pos="9180"/>
        </w:tabs>
        <w:spacing w:before="120"/>
        <w:ind w:left="1080"/>
        <w:rPr>
          <w:rFonts w:ascii="Arial" w:hAnsi="Arial" w:cs="Arial"/>
          <w:color w:val="000000"/>
          <w:sz w:val="22"/>
          <w:szCs w:val="22"/>
          <w:u w:val="single"/>
        </w:rPr>
      </w:pPr>
      <w:r w:rsidRPr="00B67E11">
        <w:rPr>
          <w:rFonts w:ascii="Arial" w:hAnsi="Arial" w:cs="Arial"/>
          <w:color w:val="000000"/>
          <w:sz w:val="22"/>
          <w:szCs w:val="22"/>
          <w:u w:val="single"/>
        </w:rPr>
        <w:tab/>
      </w:r>
    </w:p>
    <w:p w14:paraId="2361CE0E" w14:textId="77777777" w:rsidR="00D5464D" w:rsidRPr="00B67E11" w:rsidRDefault="00220FE1" w:rsidP="0085046F">
      <w:pPr>
        <w:tabs>
          <w:tab w:val="left" w:pos="720"/>
          <w:tab w:val="left" w:pos="810"/>
          <w:tab w:val="left" w:pos="1080"/>
          <w:tab w:val="left" w:leader="underscore" w:pos="6480"/>
        </w:tabs>
        <w:spacing w:before="120"/>
        <w:ind w:left="1080" w:hanging="1080"/>
        <w:rPr>
          <w:rFonts w:ascii="Arial" w:hAnsi="Arial" w:cs="Arial"/>
          <w:spacing w:val="-2"/>
          <w:sz w:val="22"/>
          <w:szCs w:val="22"/>
        </w:rPr>
      </w:pPr>
      <w:r w:rsidRPr="00F70A5F">
        <w:rPr>
          <w:rFonts w:ascii="Arial" w:hAnsi="Arial" w:cs="Arial"/>
          <w:b/>
          <w:bCs/>
          <w:color w:val="000000"/>
          <w:sz w:val="22"/>
          <w:szCs w:val="22"/>
        </w:rPr>
        <w:t>3.23</w:t>
      </w:r>
      <w:r w:rsidRPr="00B67E11">
        <w:rPr>
          <w:rFonts w:ascii="Arial" w:hAnsi="Arial" w:cs="Arial"/>
          <w:sz w:val="22"/>
          <w:szCs w:val="22"/>
        </w:rPr>
        <w:tab/>
      </w:r>
      <w:r w:rsidRPr="00B67E11">
        <w:rPr>
          <w:rFonts w:ascii="Arial" w:hAnsi="Arial" w:cs="Arial"/>
          <w:noProof/>
          <w:sz w:val="22"/>
          <w:szCs w:val="22"/>
        </w:rPr>
        <w:t>[  ]</w:t>
      </w:r>
      <w:r w:rsidRPr="00B67E11">
        <w:rPr>
          <w:rFonts w:ascii="Arial" w:hAnsi="Arial" w:cs="Arial"/>
          <w:sz w:val="22"/>
          <w:szCs w:val="22"/>
        </w:rPr>
        <w:tab/>
        <w:t xml:space="preserve">Probation bond of $ </w:t>
      </w:r>
      <w:r w:rsidRPr="00B67E11">
        <w:rPr>
          <w:rFonts w:ascii="Arial" w:hAnsi="Arial" w:cs="Arial"/>
          <w:sz w:val="22"/>
          <w:szCs w:val="22"/>
        </w:rPr>
        <w:tab/>
        <w:t>.</w:t>
      </w:r>
    </w:p>
    <w:p w14:paraId="7A2ABCA2" w14:textId="77777777" w:rsidR="00220FE1" w:rsidRPr="00B67E11" w:rsidRDefault="00D241A1" w:rsidP="00A70CB7">
      <w:pPr>
        <w:tabs>
          <w:tab w:val="left" w:pos="720"/>
          <w:tab w:val="left" w:pos="810"/>
          <w:tab w:val="left" w:pos="1080"/>
          <w:tab w:val="left" w:leader="underscore" w:pos="6480"/>
        </w:tabs>
        <w:ind w:left="1080" w:hanging="1080"/>
        <w:rPr>
          <w:rFonts w:ascii="Arial" w:hAnsi="Arial" w:cs="Arial"/>
          <w:i/>
          <w:iCs/>
          <w:spacing w:val="-2"/>
          <w:sz w:val="22"/>
          <w:szCs w:val="22"/>
          <w:lang w:val="es-US"/>
        </w:rPr>
      </w:pPr>
      <w:r w:rsidRPr="00B67E11">
        <w:rPr>
          <w:rFonts w:ascii="Arial" w:hAnsi="Arial" w:cs="Arial"/>
          <w:i/>
          <w:iCs/>
          <w:color w:val="000000"/>
          <w:sz w:val="22"/>
          <w:szCs w:val="22"/>
        </w:rPr>
        <w:tab/>
      </w:r>
      <w:r w:rsidRPr="00B67E11">
        <w:rPr>
          <w:rFonts w:ascii="Arial" w:hAnsi="Arial" w:cs="Arial"/>
          <w:i/>
          <w:iCs/>
          <w:color w:val="000000"/>
          <w:sz w:val="22"/>
          <w:szCs w:val="22"/>
        </w:rPr>
        <w:tab/>
      </w:r>
      <w:r w:rsidRPr="00B67E11">
        <w:rPr>
          <w:rFonts w:ascii="Arial" w:hAnsi="Arial" w:cs="Arial"/>
          <w:i/>
          <w:iCs/>
          <w:color w:val="000000"/>
          <w:sz w:val="22"/>
          <w:szCs w:val="22"/>
        </w:rPr>
        <w:tab/>
      </w:r>
      <w:r w:rsidRPr="00B67E11">
        <w:rPr>
          <w:rFonts w:ascii="Arial" w:hAnsi="Arial" w:cs="Arial"/>
          <w:i/>
          <w:iCs/>
          <w:sz w:val="22"/>
          <w:szCs w:val="22"/>
          <w:lang w:val="es-US"/>
        </w:rPr>
        <w:t>Fianza para libertad vigilada por $</w:t>
      </w:r>
    </w:p>
    <w:p w14:paraId="549392FA" w14:textId="77777777" w:rsidR="00D5464D" w:rsidRPr="00B67E11" w:rsidRDefault="00220FE1" w:rsidP="0085046F">
      <w:pPr>
        <w:spacing w:before="120"/>
        <w:rPr>
          <w:rFonts w:ascii="Arial" w:hAnsi="Arial" w:cs="Arial"/>
          <w:sz w:val="22"/>
          <w:szCs w:val="22"/>
          <w:lang w:val="es-US"/>
        </w:rPr>
      </w:pPr>
      <w:r w:rsidRPr="00B67E11">
        <w:rPr>
          <w:rFonts w:ascii="Arial" w:hAnsi="Arial" w:cs="Arial"/>
          <w:sz w:val="22"/>
          <w:szCs w:val="22"/>
        </w:rPr>
        <w:t xml:space="preserve">The </w:t>
      </w:r>
      <w:r w:rsidRPr="00B67E11">
        <w:rPr>
          <w:rFonts w:ascii="Arial" w:hAnsi="Arial" w:cs="Arial"/>
          <w:i/>
          <w:iCs/>
          <w:sz w:val="22"/>
          <w:szCs w:val="22"/>
        </w:rPr>
        <w:t>Statement of Juvenile for Deferred Disposition</w:t>
      </w:r>
      <w:r w:rsidRPr="00B67E11">
        <w:rPr>
          <w:rFonts w:ascii="Arial" w:hAnsi="Arial" w:cs="Arial"/>
          <w:sz w:val="22"/>
          <w:szCs w:val="22"/>
        </w:rPr>
        <w:t xml:space="preserve"> was signed by the respondent in open court in the presence of their lawyer and the undersigned judge. </w:t>
      </w:r>
      <w:proofErr w:type="spellStart"/>
      <w:r w:rsidRPr="00B67E11">
        <w:rPr>
          <w:rFonts w:ascii="Arial" w:hAnsi="Arial" w:cs="Arial"/>
          <w:sz w:val="22"/>
          <w:szCs w:val="22"/>
          <w:lang w:val="es-US"/>
        </w:rPr>
        <w:t>The</w:t>
      </w:r>
      <w:proofErr w:type="spellEnd"/>
      <w:r w:rsidRPr="00B67E11">
        <w:rPr>
          <w:rFonts w:ascii="Arial" w:hAnsi="Arial" w:cs="Arial"/>
          <w:sz w:val="22"/>
          <w:szCs w:val="22"/>
          <w:lang w:val="es-US"/>
        </w:rPr>
        <w:t xml:space="preserve"> </w:t>
      </w:r>
      <w:proofErr w:type="spellStart"/>
      <w:r w:rsidRPr="00B67E11">
        <w:rPr>
          <w:rFonts w:ascii="Arial" w:hAnsi="Arial" w:cs="Arial"/>
          <w:sz w:val="22"/>
          <w:szCs w:val="22"/>
          <w:lang w:val="es-US"/>
        </w:rPr>
        <w:t>respondent</w:t>
      </w:r>
      <w:proofErr w:type="spellEnd"/>
      <w:r w:rsidRPr="00B67E11">
        <w:rPr>
          <w:rFonts w:ascii="Arial" w:hAnsi="Arial" w:cs="Arial"/>
          <w:sz w:val="22"/>
          <w:szCs w:val="22"/>
          <w:lang w:val="es-US"/>
        </w:rPr>
        <w:t xml:space="preserve"> </w:t>
      </w:r>
      <w:proofErr w:type="spellStart"/>
      <w:r w:rsidRPr="00B67E11">
        <w:rPr>
          <w:rFonts w:ascii="Arial" w:hAnsi="Arial" w:cs="Arial"/>
          <w:sz w:val="22"/>
          <w:szCs w:val="22"/>
          <w:lang w:val="es-US"/>
        </w:rPr>
        <w:t>asserted</w:t>
      </w:r>
      <w:proofErr w:type="spellEnd"/>
      <w:r w:rsidRPr="00B67E11">
        <w:rPr>
          <w:rFonts w:ascii="Arial" w:hAnsi="Arial" w:cs="Arial"/>
          <w:sz w:val="22"/>
          <w:szCs w:val="22"/>
          <w:lang w:val="es-US"/>
        </w:rPr>
        <w:t xml:space="preserve"> </w:t>
      </w:r>
      <w:proofErr w:type="spellStart"/>
      <w:r w:rsidRPr="00B67E11">
        <w:rPr>
          <w:rFonts w:ascii="Arial" w:hAnsi="Arial" w:cs="Arial"/>
          <w:sz w:val="22"/>
          <w:szCs w:val="22"/>
          <w:lang w:val="es-US"/>
        </w:rPr>
        <w:t>that</w:t>
      </w:r>
      <w:proofErr w:type="spellEnd"/>
      <w:r w:rsidRPr="00B67E11">
        <w:rPr>
          <w:rFonts w:ascii="Arial" w:hAnsi="Arial" w:cs="Arial"/>
          <w:sz w:val="22"/>
          <w:szCs w:val="22"/>
          <w:lang w:val="es-US"/>
        </w:rPr>
        <w:t xml:space="preserve"> [</w:t>
      </w:r>
      <w:proofErr w:type="spellStart"/>
      <w:r w:rsidRPr="00B67E11">
        <w:rPr>
          <w:rFonts w:ascii="Arial" w:hAnsi="Arial" w:cs="Arial"/>
          <w:sz w:val="22"/>
          <w:szCs w:val="22"/>
          <w:lang w:val="es-US"/>
        </w:rPr>
        <w:t>check</w:t>
      </w:r>
      <w:proofErr w:type="spellEnd"/>
      <w:r w:rsidRPr="00B67E11">
        <w:rPr>
          <w:rFonts w:ascii="Arial" w:hAnsi="Arial" w:cs="Arial"/>
          <w:sz w:val="22"/>
          <w:szCs w:val="22"/>
          <w:lang w:val="es-US"/>
        </w:rPr>
        <w:t xml:space="preserve"> </w:t>
      </w:r>
      <w:proofErr w:type="spellStart"/>
      <w:r w:rsidRPr="00B67E11">
        <w:rPr>
          <w:rFonts w:ascii="Arial" w:hAnsi="Arial" w:cs="Arial"/>
          <w:sz w:val="22"/>
          <w:szCs w:val="22"/>
          <w:lang w:val="es-US"/>
        </w:rPr>
        <w:t>appropriate</w:t>
      </w:r>
      <w:proofErr w:type="spellEnd"/>
      <w:r w:rsidRPr="00B67E11">
        <w:rPr>
          <w:rFonts w:ascii="Arial" w:hAnsi="Arial" w:cs="Arial"/>
          <w:sz w:val="22"/>
          <w:szCs w:val="22"/>
          <w:lang w:val="es-US"/>
        </w:rPr>
        <w:t xml:space="preserve"> box]:</w:t>
      </w:r>
    </w:p>
    <w:p w14:paraId="3C7A720A" w14:textId="77777777" w:rsidR="00220FE1" w:rsidRPr="00B67E11" w:rsidRDefault="00D5464D" w:rsidP="00A70CB7">
      <w:pPr>
        <w:rPr>
          <w:rFonts w:ascii="Arial" w:hAnsi="Arial" w:cs="Arial"/>
          <w:i/>
          <w:iCs/>
          <w:sz w:val="22"/>
          <w:szCs w:val="22"/>
        </w:rPr>
      </w:pPr>
      <w:r w:rsidRPr="00B67E11">
        <w:rPr>
          <w:rFonts w:ascii="Arial" w:hAnsi="Arial" w:cs="Arial"/>
          <w:i/>
          <w:iCs/>
          <w:sz w:val="22"/>
          <w:szCs w:val="22"/>
          <w:lang w:val="es-US"/>
        </w:rPr>
        <w:t xml:space="preserve">La declaración del menor para disposición diferida fue firmada por la parte demandada en sesión pública, en presencia de su abogado y del juez abajo firmante. </w:t>
      </w:r>
      <w:r w:rsidRPr="00B67E11">
        <w:rPr>
          <w:rFonts w:ascii="Arial" w:hAnsi="Arial" w:cs="Arial"/>
          <w:i/>
          <w:iCs/>
          <w:sz w:val="22"/>
          <w:szCs w:val="22"/>
        </w:rPr>
        <w:t xml:space="preserve">La </w:t>
      </w:r>
      <w:proofErr w:type="spellStart"/>
      <w:r w:rsidRPr="00B67E11">
        <w:rPr>
          <w:rFonts w:ascii="Arial" w:hAnsi="Arial" w:cs="Arial"/>
          <w:i/>
          <w:iCs/>
          <w:sz w:val="22"/>
          <w:szCs w:val="22"/>
        </w:rPr>
        <w:t>parte</w:t>
      </w:r>
      <w:proofErr w:type="spellEnd"/>
      <w:r w:rsidRPr="00B67E11">
        <w:rPr>
          <w:rFonts w:ascii="Arial" w:hAnsi="Arial" w:cs="Arial"/>
          <w:i/>
          <w:iCs/>
          <w:sz w:val="22"/>
          <w:szCs w:val="22"/>
        </w:rPr>
        <w:t xml:space="preserve"> </w:t>
      </w:r>
      <w:proofErr w:type="spellStart"/>
      <w:r w:rsidRPr="00B67E11">
        <w:rPr>
          <w:rFonts w:ascii="Arial" w:hAnsi="Arial" w:cs="Arial"/>
          <w:i/>
          <w:iCs/>
          <w:sz w:val="22"/>
          <w:szCs w:val="22"/>
        </w:rPr>
        <w:t>demandada</w:t>
      </w:r>
      <w:proofErr w:type="spellEnd"/>
      <w:r w:rsidRPr="00B67E11">
        <w:rPr>
          <w:rFonts w:ascii="Arial" w:hAnsi="Arial" w:cs="Arial"/>
          <w:i/>
          <w:iCs/>
          <w:sz w:val="22"/>
          <w:szCs w:val="22"/>
        </w:rPr>
        <w:t xml:space="preserve"> </w:t>
      </w:r>
      <w:proofErr w:type="spellStart"/>
      <w:r w:rsidRPr="00B67E11">
        <w:rPr>
          <w:rFonts w:ascii="Arial" w:hAnsi="Arial" w:cs="Arial"/>
          <w:i/>
          <w:iCs/>
          <w:sz w:val="22"/>
          <w:szCs w:val="22"/>
        </w:rPr>
        <w:t>declaró</w:t>
      </w:r>
      <w:proofErr w:type="spellEnd"/>
      <w:r w:rsidRPr="00B67E11">
        <w:rPr>
          <w:rFonts w:ascii="Arial" w:hAnsi="Arial" w:cs="Arial"/>
          <w:i/>
          <w:iCs/>
          <w:sz w:val="22"/>
          <w:szCs w:val="22"/>
        </w:rPr>
        <w:t xml:space="preserve"> que [marque la </w:t>
      </w:r>
      <w:proofErr w:type="spellStart"/>
      <w:r w:rsidRPr="00B67E11">
        <w:rPr>
          <w:rFonts w:ascii="Arial" w:hAnsi="Arial" w:cs="Arial"/>
          <w:i/>
          <w:iCs/>
          <w:sz w:val="22"/>
          <w:szCs w:val="22"/>
        </w:rPr>
        <w:t>casilla</w:t>
      </w:r>
      <w:proofErr w:type="spellEnd"/>
      <w:r w:rsidRPr="00B67E11">
        <w:rPr>
          <w:rFonts w:ascii="Arial" w:hAnsi="Arial" w:cs="Arial"/>
          <w:i/>
          <w:iCs/>
          <w:sz w:val="22"/>
          <w:szCs w:val="22"/>
        </w:rPr>
        <w:t xml:space="preserve"> </w:t>
      </w:r>
      <w:proofErr w:type="spellStart"/>
      <w:r w:rsidRPr="00B67E11">
        <w:rPr>
          <w:rFonts w:ascii="Arial" w:hAnsi="Arial" w:cs="Arial"/>
          <w:i/>
          <w:iCs/>
          <w:sz w:val="22"/>
          <w:szCs w:val="22"/>
        </w:rPr>
        <w:t>correspondiente</w:t>
      </w:r>
      <w:proofErr w:type="spellEnd"/>
      <w:r w:rsidRPr="00B67E11">
        <w:rPr>
          <w:rFonts w:ascii="Arial" w:hAnsi="Arial" w:cs="Arial"/>
          <w:i/>
          <w:iCs/>
          <w:sz w:val="22"/>
          <w:szCs w:val="22"/>
        </w:rPr>
        <w:t>]:</w:t>
      </w:r>
    </w:p>
    <w:p w14:paraId="4075AEB8" w14:textId="77777777" w:rsidR="00D5464D" w:rsidRPr="00B67E11" w:rsidRDefault="002C2ECC" w:rsidP="0085046F">
      <w:pPr>
        <w:tabs>
          <w:tab w:val="left" w:pos="720"/>
        </w:tabs>
        <w:spacing w:before="120"/>
        <w:ind w:left="1440" w:hanging="720"/>
        <w:rPr>
          <w:rFonts w:ascii="Arial" w:hAnsi="Arial" w:cs="Arial"/>
          <w:sz w:val="22"/>
          <w:szCs w:val="22"/>
        </w:rPr>
      </w:pPr>
      <w:r w:rsidRPr="00B67E11">
        <w:rPr>
          <w:rFonts w:ascii="Arial" w:hAnsi="Arial" w:cs="Arial"/>
          <w:noProof/>
          <w:sz w:val="22"/>
          <w:szCs w:val="22"/>
        </w:rPr>
        <w:t>[  ]</w:t>
      </w:r>
      <w:r w:rsidRPr="00B67E11">
        <w:rPr>
          <w:rFonts w:ascii="Arial" w:hAnsi="Arial" w:cs="Arial"/>
          <w:sz w:val="22"/>
          <w:szCs w:val="22"/>
        </w:rPr>
        <w:t xml:space="preserve"> (a)</w:t>
      </w:r>
      <w:r w:rsidRPr="00B67E11">
        <w:rPr>
          <w:rFonts w:ascii="Arial" w:hAnsi="Arial" w:cs="Arial"/>
          <w:sz w:val="22"/>
          <w:szCs w:val="22"/>
        </w:rPr>
        <w:tab/>
        <w:t xml:space="preserve">The respondent had previously read the entire </w:t>
      </w:r>
      <w:proofErr w:type="gramStart"/>
      <w:r w:rsidRPr="00B67E11">
        <w:rPr>
          <w:rFonts w:ascii="Arial" w:hAnsi="Arial" w:cs="Arial"/>
          <w:sz w:val="22"/>
          <w:szCs w:val="22"/>
        </w:rPr>
        <w:t>statement</w:t>
      </w:r>
      <w:proofErr w:type="gramEnd"/>
      <w:r w:rsidRPr="00B67E11">
        <w:rPr>
          <w:rFonts w:ascii="Arial" w:hAnsi="Arial" w:cs="Arial"/>
          <w:sz w:val="22"/>
          <w:szCs w:val="22"/>
        </w:rPr>
        <w:t xml:space="preserve"> and that the respondent understood it in </w:t>
      </w:r>
      <w:proofErr w:type="gramStart"/>
      <w:r w:rsidRPr="00B67E11">
        <w:rPr>
          <w:rFonts w:ascii="Arial" w:hAnsi="Arial" w:cs="Arial"/>
          <w:sz w:val="22"/>
          <w:szCs w:val="22"/>
        </w:rPr>
        <w:t>full;</w:t>
      </w:r>
      <w:proofErr w:type="gramEnd"/>
    </w:p>
    <w:p w14:paraId="7DBC8E73" w14:textId="77777777" w:rsidR="00220FE1" w:rsidRPr="00B67E11" w:rsidRDefault="00462393" w:rsidP="00A70CB7">
      <w:pPr>
        <w:tabs>
          <w:tab w:val="left" w:pos="720"/>
        </w:tabs>
        <w:ind w:left="1440" w:hanging="720"/>
        <w:rPr>
          <w:rFonts w:ascii="Arial" w:hAnsi="Arial" w:cs="Arial"/>
          <w:i/>
          <w:iCs/>
          <w:sz w:val="22"/>
          <w:szCs w:val="22"/>
          <w:lang w:val="es-US"/>
        </w:rPr>
      </w:pPr>
      <w:r w:rsidRPr="00B67E11">
        <w:rPr>
          <w:rFonts w:ascii="Arial" w:hAnsi="Arial" w:cs="Arial"/>
          <w:i/>
          <w:iCs/>
          <w:noProof/>
          <w:sz w:val="22"/>
          <w:szCs w:val="22"/>
        </w:rPr>
        <w:tab/>
      </w:r>
      <w:r w:rsidRPr="00B67E11">
        <w:rPr>
          <w:rFonts w:ascii="Arial" w:hAnsi="Arial" w:cs="Arial"/>
          <w:i/>
          <w:iCs/>
          <w:sz w:val="22"/>
          <w:szCs w:val="22"/>
          <w:lang w:val="es-US"/>
        </w:rPr>
        <w:t>La parte demandada leyó previamente la declaración en su totalidad y la parte demandada la entendió plenamente;</w:t>
      </w:r>
    </w:p>
    <w:p w14:paraId="45B1C82A" w14:textId="77777777" w:rsidR="00D5464D" w:rsidRPr="00B67E11" w:rsidRDefault="002C2ECC" w:rsidP="0085046F">
      <w:pPr>
        <w:tabs>
          <w:tab w:val="left" w:pos="720"/>
        </w:tabs>
        <w:spacing w:before="120"/>
        <w:ind w:left="1440" w:hanging="720"/>
        <w:rPr>
          <w:rFonts w:ascii="Arial" w:hAnsi="Arial" w:cs="Arial"/>
          <w:sz w:val="22"/>
          <w:szCs w:val="22"/>
        </w:rPr>
      </w:pPr>
      <w:r w:rsidRPr="00B67E11">
        <w:rPr>
          <w:rFonts w:ascii="Arial" w:hAnsi="Arial" w:cs="Arial"/>
          <w:noProof/>
          <w:sz w:val="22"/>
          <w:szCs w:val="22"/>
        </w:rPr>
        <w:t>[  ]</w:t>
      </w:r>
      <w:r w:rsidRPr="00B67E11">
        <w:rPr>
          <w:rFonts w:ascii="Arial" w:hAnsi="Arial" w:cs="Arial"/>
          <w:sz w:val="22"/>
          <w:szCs w:val="22"/>
        </w:rPr>
        <w:t xml:space="preserve"> (b)</w:t>
      </w:r>
      <w:r w:rsidRPr="00B67E11">
        <w:rPr>
          <w:rFonts w:ascii="Arial" w:hAnsi="Arial" w:cs="Arial"/>
          <w:sz w:val="22"/>
          <w:szCs w:val="22"/>
        </w:rPr>
        <w:tab/>
        <w:t>The respondent’s lawyer had previously read the entire statement to them and that the respondent understood it in full; or</w:t>
      </w:r>
    </w:p>
    <w:p w14:paraId="5058CCCC" w14:textId="77777777" w:rsidR="00220FE1" w:rsidRPr="00B67E11" w:rsidRDefault="00462393" w:rsidP="00A70CB7">
      <w:pPr>
        <w:tabs>
          <w:tab w:val="left" w:pos="720"/>
        </w:tabs>
        <w:ind w:left="1440" w:hanging="720"/>
        <w:rPr>
          <w:rFonts w:ascii="Arial" w:hAnsi="Arial" w:cs="Arial"/>
          <w:i/>
          <w:iCs/>
          <w:sz w:val="22"/>
          <w:szCs w:val="22"/>
          <w:lang w:val="es-US"/>
        </w:rPr>
      </w:pPr>
      <w:r w:rsidRPr="00B67E11">
        <w:rPr>
          <w:rFonts w:ascii="Arial" w:hAnsi="Arial" w:cs="Arial"/>
          <w:i/>
          <w:iCs/>
          <w:noProof/>
          <w:sz w:val="22"/>
          <w:szCs w:val="22"/>
        </w:rPr>
        <w:tab/>
      </w:r>
      <w:r w:rsidRPr="00B67E11">
        <w:rPr>
          <w:rFonts w:ascii="Arial" w:hAnsi="Arial" w:cs="Arial"/>
          <w:i/>
          <w:iCs/>
          <w:sz w:val="22"/>
          <w:szCs w:val="22"/>
          <w:lang w:val="es-US"/>
        </w:rPr>
        <w:t>El abogado de la parte demandada le leyó previamente la declaración en su totalidad y la parte demandada la entendió plenamente; o</w:t>
      </w:r>
    </w:p>
    <w:p w14:paraId="79B58A45" w14:textId="77777777" w:rsidR="00D5464D" w:rsidRPr="00B67E11" w:rsidRDefault="002C2ECC" w:rsidP="0085046F">
      <w:pPr>
        <w:tabs>
          <w:tab w:val="left" w:pos="720"/>
        </w:tabs>
        <w:spacing w:before="120"/>
        <w:ind w:left="1440" w:hanging="720"/>
        <w:rPr>
          <w:rFonts w:ascii="Arial" w:hAnsi="Arial" w:cs="Arial"/>
          <w:sz w:val="22"/>
          <w:szCs w:val="22"/>
        </w:rPr>
      </w:pPr>
      <w:r w:rsidRPr="00B67E11">
        <w:rPr>
          <w:rFonts w:ascii="Arial" w:hAnsi="Arial" w:cs="Arial"/>
          <w:noProof/>
          <w:sz w:val="22"/>
          <w:szCs w:val="22"/>
        </w:rPr>
        <w:t>[  ]</w:t>
      </w:r>
      <w:r w:rsidRPr="00B67E11">
        <w:rPr>
          <w:rFonts w:ascii="Arial" w:hAnsi="Arial" w:cs="Arial"/>
          <w:sz w:val="22"/>
          <w:szCs w:val="22"/>
        </w:rPr>
        <w:t xml:space="preserve"> (c)</w:t>
      </w:r>
      <w:r w:rsidRPr="00B67E11">
        <w:rPr>
          <w:rFonts w:ascii="Arial" w:hAnsi="Arial" w:cs="Arial"/>
          <w:sz w:val="22"/>
          <w:szCs w:val="22"/>
        </w:rPr>
        <w:tab/>
        <w:t>An interpreter had previously read the entire statement to the respondent and that the respondent understood it in full.</w:t>
      </w:r>
    </w:p>
    <w:p w14:paraId="448662F1" w14:textId="77777777" w:rsidR="00220FE1" w:rsidRPr="00B67E11" w:rsidRDefault="00462393" w:rsidP="00A70CB7">
      <w:pPr>
        <w:tabs>
          <w:tab w:val="left" w:pos="720"/>
        </w:tabs>
        <w:ind w:left="1440" w:hanging="720"/>
        <w:rPr>
          <w:rFonts w:ascii="Arial" w:hAnsi="Arial" w:cs="Arial"/>
          <w:i/>
          <w:iCs/>
          <w:sz w:val="22"/>
          <w:szCs w:val="22"/>
          <w:lang w:val="es-US"/>
        </w:rPr>
      </w:pPr>
      <w:r w:rsidRPr="00B67E11">
        <w:rPr>
          <w:rFonts w:ascii="Arial" w:hAnsi="Arial" w:cs="Arial"/>
          <w:i/>
          <w:iCs/>
          <w:noProof/>
          <w:sz w:val="22"/>
          <w:szCs w:val="22"/>
        </w:rPr>
        <w:tab/>
      </w:r>
      <w:r w:rsidRPr="00B67E11">
        <w:rPr>
          <w:rFonts w:ascii="Arial" w:hAnsi="Arial" w:cs="Arial"/>
          <w:i/>
          <w:iCs/>
          <w:sz w:val="22"/>
          <w:szCs w:val="22"/>
          <w:lang w:val="es-US"/>
        </w:rPr>
        <w:t>Un intérprete le leyó previamente la declaración en su totalidad a la parte demandada y la parte demandada la entendió plenamente.</w:t>
      </w:r>
    </w:p>
    <w:p w14:paraId="728E8459" w14:textId="77777777" w:rsidR="00D5464D" w:rsidRPr="00B67E11" w:rsidRDefault="00220FE1" w:rsidP="0085046F">
      <w:pPr>
        <w:tabs>
          <w:tab w:val="left" w:pos="-720"/>
          <w:tab w:val="left" w:pos="2250"/>
          <w:tab w:val="left" w:pos="4680"/>
        </w:tabs>
        <w:suppressAutoHyphens/>
        <w:spacing w:before="120"/>
        <w:rPr>
          <w:rFonts w:ascii="Arial" w:hAnsi="Arial" w:cs="Arial"/>
          <w:spacing w:val="-2"/>
          <w:sz w:val="22"/>
          <w:szCs w:val="22"/>
        </w:rPr>
      </w:pPr>
      <w:r w:rsidRPr="00B67E11">
        <w:rPr>
          <w:rFonts w:ascii="Arial" w:hAnsi="Arial" w:cs="Arial"/>
          <w:caps/>
          <w:sz w:val="22"/>
          <w:szCs w:val="22"/>
        </w:rPr>
        <w:t>Interpreter’s Declaration</w:t>
      </w:r>
      <w:r w:rsidRPr="00B67E11">
        <w:rPr>
          <w:rFonts w:ascii="Arial" w:hAnsi="Arial" w:cs="Arial"/>
          <w:sz w:val="22"/>
          <w:szCs w:val="22"/>
        </w:rPr>
        <w:t>:</w:t>
      </w:r>
      <w:r w:rsidRPr="00B67E11">
        <w:rPr>
          <w:rFonts w:ascii="Arial" w:hAnsi="Arial" w:cs="Arial"/>
          <w:sz w:val="22"/>
          <w:szCs w:val="22"/>
        </w:rPr>
        <w:br/>
        <w:t xml:space="preserve">I am a certified or registered </w:t>
      </w:r>
      <w:proofErr w:type="gramStart"/>
      <w:r w:rsidRPr="00B67E11">
        <w:rPr>
          <w:rFonts w:ascii="Arial" w:hAnsi="Arial" w:cs="Arial"/>
          <w:sz w:val="22"/>
          <w:szCs w:val="22"/>
        </w:rPr>
        <w:t>interpreter, or</w:t>
      </w:r>
      <w:proofErr w:type="gramEnd"/>
      <w:r w:rsidRPr="00B67E11">
        <w:rPr>
          <w:rFonts w:ascii="Arial" w:hAnsi="Arial" w:cs="Arial"/>
          <w:sz w:val="22"/>
          <w:szCs w:val="22"/>
        </w:rPr>
        <w:t xml:space="preserve"> have been found otherwise qualified by the court to interpret, in the ____________________________ language, which the respondent understands. I have interpreted this document and the Statement of Juvenile for Deferred Disposition for the respondent from English into that language. I certify under penalty of perjury under the laws of the State of Washington that the foregoing is true and correct.</w:t>
      </w:r>
    </w:p>
    <w:p w14:paraId="60785180" w14:textId="77777777" w:rsidR="00220FE1" w:rsidRPr="00B67E11" w:rsidRDefault="00D5464D" w:rsidP="00A70CB7">
      <w:pPr>
        <w:tabs>
          <w:tab w:val="left" w:pos="-720"/>
          <w:tab w:val="left" w:pos="2250"/>
          <w:tab w:val="left" w:pos="4680"/>
        </w:tabs>
        <w:suppressAutoHyphens/>
        <w:rPr>
          <w:rFonts w:ascii="Arial" w:hAnsi="Arial" w:cs="Arial"/>
          <w:i/>
          <w:iCs/>
          <w:spacing w:val="-2"/>
          <w:sz w:val="22"/>
          <w:szCs w:val="22"/>
          <w:lang w:val="es-US"/>
        </w:rPr>
      </w:pPr>
      <w:r w:rsidRPr="00B67E11">
        <w:rPr>
          <w:rFonts w:ascii="Arial" w:hAnsi="Arial" w:cs="Arial"/>
          <w:i/>
          <w:iCs/>
          <w:caps/>
          <w:sz w:val="22"/>
          <w:szCs w:val="22"/>
          <w:lang w:val="es-US"/>
        </w:rPr>
        <w:t>Declaración del intérprete</w:t>
      </w:r>
      <w:r w:rsidRPr="00B67E11">
        <w:rPr>
          <w:rFonts w:ascii="Arial" w:hAnsi="Arial" w:cs="Arial"/>
          <w:i/>
          <w:iCs/>
          <w:sz w:val="22"/>
          <w:szCs w:val="22"/>
          <w:lang w:val="es-US"/>
        </w:rPr>
        <w:t>:</w:t>
      </w:r>
      <w:r w:rsidRPr="00B67E11">
        <w:rPr>
          <w:rFonts w:ascii="Arial" w:hAnsi="Arial" w:cs="Arial"/>
          <w:i/>
          <w:iCs/>
          <w:sz w:val="22"/>
          <w:szCs w:val="22"/>
          <w:lang w:val="es-US"/>
        </w:rPr>
        <w:br/>
        <w:t xml:space="preserve">Soy un intérprete certificado o registrado, o el tribunal ha determinado de otra manera que estoy cualificado para interpretar el idioma </w:t>
      </w:r>
      <w:r w:rsidRPr="00B67E11">
        <w:rPr>
          <w:rFonts w:ascii="Arial" w:hAnsi="Arial" w:cs="Arial"/>
          <w:sz w:val="22"/>
          <w:szCs w:val="22"/>
          <w:lang w:val="es-US"/>
        </w:rPr>
        <w:tab/>
      </w:r>
      <w:r w:rsidRPr="00B67E11">
        <w:rPr>
          <w:rFonts w:ascii="Arial" w:hAnsi="Arial" w:cs="Arial"/>
          <w:sz w:val="22"/>
          <w:szCs w:val="22"/>
          <w:lang w:val="es-US"/>
        </w:rPr>
        <w:tab/>
      </w:r>
      <w:r w:rsidRPr="00B67E11">
        <w:rPr>
          <w:rFonts w:ascii="Arial" w:hAnsi="Arial" w:cs="Arial"/>
          <w:i/>
          <w:iCs/>
          <w:sz w:val="22"/>
          <w:szCs w:val="22"/>
          <w:lang w:val="es-US"/>
        </w:rPr>
        <w:t xml:space="preserve"> que la parte demandada entiende. He interpretado este documento y la declaración del menor para disposición diferida para la parte </w:t>
      </w:r>
      <w:r w:rsidRPr="00B67E11">
        <w:rPr>
          <w:rFonts w:ascii="Arial" w:hAnsi="Arial" w:cs="Arial"/>
          <w:i/>
          <w:iCs/>
          <w:sz w:val="22"/>
          <w:szCs w:val="22"/>
          <w:lang w:val="es-US"/>
        </w:rPr>
        <w:lastRenderedPageBreak/>
        <w:t>demandada, del inglés a ese idioma. Declaro bajo pena de perjurio, de acuerdo con las leyes del estado de Washington, que lo anteriormente establecido es verdadero y correcto.</w:t>
      </w:r>
    </w:p>
    <w:p w14:paraId="02DB8F6B" w14:textId="77777777" w:rsidR="00D5464D" w:rsidRPr="00B67E11" w:rsidRDefault="00220FE1" w:rsidP="0085046F">
      <w:pPr>
        <w:tabs>
          <w:tab w:val="left" w:pos="-720"/>
          <w:tab w:val="left" w:pos="9180"/>
        </w:tabs>
        <w:suppressAutoHyphens/>
        <w:spacing w:before="240"/>
        <w:rPr>
          <w:rFonts w:ascii="Arial" w:hAnsi="Arial" w:cs="Arial"/>
          <w:spacing w:val="-2"/>
          <w:sz w:val="22"/>
          <w:szCs w:val="22"/>
        </w:rPr>
      </w:pPr>
      <w:r w:rsidRPr="00B67E11">
        <w:rPr>
          <w:rFonts w:ascii="Arial" w:hAnsi="Arial" w:cs="Arial"/>
          <w:sz w:val="22"/>
          <w:szCs w:val="22"/>
        </w:rPr>
        <w:t>Signed at (city) ___________________________, (state) _______, on (date) _______________.</w:t>
      </w:r>
    </w:p>
    <w:p w14:paraId="3C19AF46" w14:textId="77777777" w:rsidR="00220FE1" w:rsidRPr="00B67E11" w:rsidRDefault="00D5464D" w:rsidP="00462393">
      <w:pPr>
        <w:tabs>
          <w:tab w:val="left" w:pos="-720"/>
          <w:tab w:val="left" w:pos="4770"/>
          <w:tab w:val="left" w:pos="6390"/>
          <w:tab w:val="left" w:pos="9180"/>
        </w:tabs>
        <w:suppressAutoHyphens/>
        <w:rPr>
          <w:rFonts w:ascii="Arial" w:hAnsi="Arial" w:cs="Arial"/>
          <w:i/>
          <w:iCs/>
          <w:spacing w:val="-2"/>
          <w:sz w:val="22"/>
          <w:szCs w:val="22"/>
          <w:lang w:val="es-US"/>
        </w:rPr>
      </w:pPr>
      <w:r w:rsidRPr="00B67E11">
        <w:rPr>
          <w:rFonts w:ascii="Arial" w:hAnsi="Arial" w:cs="Arial"/>
          <w:i/>
          <w:iCs/>
          <w:sz w:val="22"/>
          <w:szCs w:val="22"/>
          <w:lang w:val="es-US"/>
        </w:rPr>
        <w:t xml:space="preserve">Firmado en (ciudad) </w:t>
      </w:r>
      <w:r w:rsidRPr="00B67E11">
        <w:rPr>
          <w:rFonts w:ascii="Arial" w:hAnsi="Arial" w:cs="Arial"/>
          <w:sz w:val="22"/>
          <w:szCs w:val="22"/>
          <w:lang w:val="es-US"/>
        </w:rPr>
        <w:tab/>
      </w:r>
      <w:r w:rsidRPr="00B67E11">
        <w:rPr>
          <w:rFonts w:ascii="Arial" w:hAnsi="Arial" w:cs="Arial"/>
          <w:i/>
          <w:iCs/>
          <w:sz w:val="22"/>
          <w:szCs w:val="22"/>
          <w:lang w:val="es-US"/>
        </w:rPr>
        <w:t xml:space="preserve">, (estado) </w:t>
      </w:r>
      <w:r w:rsidRPr="00B67E11">
        <w:rPr>
          <w:rFonts w:ascii="Arial" w:hAnsi="Arial" w:cs="Arial"/>
          <w:sz w:val="22"/>
          <w:szCs w:val="22"/>
          <w:lang w:val="es-US"/>
        </w:rPr>
        <w:tab/>
      </w:r>
      <w:r w:rsidRPr="00B67E11">
        <w:rPr>
          <w:rFonts w:ascii="Arial" w:hAnsi="Arial" w:cs="Arial"/>
          <w:i/>
          <w:iCs/>
          <w:sz w:val="22"/>
          <w:szCs w:val="22"/>
          <w:lang w:val="es-US"/>
        </w:rPr>
        <w:t>, el día (fecha)</w:t>
      </w:r>
    </w:p>
    <w:p w14:paraId="4065DB23" w14:textId="77777777" w:rsidR="00AF53E5" w:rsidRPr="00B67E11" w:rsidRDefault="00AF53E5" w:rsidP="0085046F">
      <w:pPr>
        <w:tabs>
          <w:tab w:val="left" w:pos="-720"/>
          <w:tab w:val="left" w:pos="4950"/>
          <w:tab w:val="left" w:pos="9180"/>
        </w:tabs>
        <w:suppressAutoHyphens/>
        <w:rPr>
          <w:rFonts w:ascii="Arial" w:hAnsi="Arial" w:cs="Arial"/>
          <w:spacing w:val="-2"/>
          <w:sz w:val="22"/>
          <w:szCs w:val="22"/>
          <w:lang w:val="es-US"/>
        </w:rPr>
      </w:pPr>
    </w:p>
    <w:p w14:paraId="1E949BDE" w14:textId="77777777" w:rsidR="00AF53E5" w:rsidRPr="00B67E11" w:rsidRDefault="00AF53E5" w:rsidP="00462393">
      <w:pPr>
        <w:tabs>
          <w:tab w:val="left" w:pos="-720"/>
          <w:tab w:val="left" w:pos="4320"/>
          <w:tab w:val="left" w:pos="5040"/>
          <w:tab w:val="left" w:pos="9180"/>
        </w:tabs>
        <w:suppressAutoHyphens/>
        <w:spacing w:before="240"/>
        <w:rPr>
          <w:rFonts w:ascii="Arial" w:hAnsi="Arial" w:cs="Arial"/>
          <w:spacing w:val="-2"/>
          <w:sz w:val="20"/>
          <w:szCs w:val="22"/>
          <w:u w:val="single"/>
          <w:lang w:val="es-US"/>
        </w:rPr>
      </w:pPr>
      <w:r w:rsidRPr="00B67E11">
        <w:rPr>
          <w:rFonts w:ascii="Arial" w:hAnsi="Arial" w:cs="Arial"/>
          <w:sz w:val="20"/>
          <w:szCs w:val="22"/>
          <w:u w:val="single"/>
          <w:lang w:val="es-US"/>
        </w:rPr>
        <w:tab/>
      </w:r>
      <w:r w:rsidRPr="00B67E11">
        <w:rPr>
          <w:rFonts w:ascii="Arial" w:hAnsi="Arial" w:cs="Arial"/>
          <w:sz w:val="20"/>
          <w:szCs w:val="22"/>
          <w:lang w:val="es-US"/>
        </w:rPr>
        <w:tab/>
      </w:r>
      <w:r w:rsidRPr="00B67E11">
        <w:rPr>
          <w:rFonts w:ascii="Arial" w:hAnsi="Arial" w:cs="Arial"/>
          <w:sz w:val="20"/>
          <w:szCs w:val="22"/>
          <w:u w:val="single"/>
          <w:lang w:val="es-US"/>
        </w:rPr>
        <w:tab/>
      </w:r>
    </w:p>
    <w:p w14:paraId="462C586F" w14:textId="77777777" w:rsidR="00D5464D" w:rsidRPr="00B67E11" w:rsidRDefault="00220FE1" w:rsidP="0085046F">
      <w:pPr>
        <w:tabs>
          <w:tab w:val="left" w:pos="-720"/>
          <w:tab w:val="left" w:pos="5040"/>
          <w:tab w:val="left" w:pos="9180"/>
        </w:tabs>
        <w:suppressAutoHyphens/>
        <w:rPr>
          <w:rFonts w:ascii="Arial" w:hAnsi="Arial" w:cs="Arial"/>
          <w:spacing w:val="-2"/>
          <w:sz w:val="22"/>
          <w:szCs w:val="22"/>
          <w:lang w:val="es-US"/>
        </w:rPr>
      </w:pPr>
      <w:proofErr w:type="spellStart"/>
      <w:r w:rsidRPr="00B67E11">
        <w:rPr>
          <w:rFonts w:ascii="Arial" w:hAnsi="Arial" w:cs="Arial"/>
          <w:sz w:val="22"/>
          <w:szCs w:val="22"/>
          <w:lang w:val="es-US"/>
        </w:rPr>
        <w:t>Interpreter</w:t>
      </w:r>
      <w:proofErr w:type="spellEnd"/>
      <w:r w:rsidRPr="00B67E11">
        <w:rPr>
          <w:rFonts w:ascii="Arial" w:hAnsi="Arial" w:cs="Arial"/>
          <w:sz w:val="22"/>
          <w:szCs w:val="22"/>
          <w:lang w:val="es-US"/>
        </w:rPr>
        <w:tab/>
      </w:r>
      <w:proofErr w:type="spellStart"/>
      <w:r w:rsidRPr="00B67E11">
        <w:rPr>
          <w:rFonts w:ascii="Arial" w:hAnsi="Arial" w:cs="Arial"/>
          <w:sz w:val="22"/>
          <w:szCs w:val="22"/>
          <w:lang w:val="es-US"/>
        </w:rPr>
        <w:t>Print</w:t>
      </w:r>
      <w:proofErr w:type="spellEnd"/>
      <w:r w:rsidRPr="00B67E11">
        <w:rPr>
          <w:rFonts w:ascii="Arial" w:hAnsi="Arial" w:cs="Arial"/>
          <w:sz w:val="22"/>
          <w:szCs w:val="22"/>
          <w:lang w:val="es-US"/>
        </w:rPr>
        <w:t xml:space="preserve"> </w:t>
      </w:r>
      <w:proofErr w:type="spellStart"/>
      <w:r w:rsidRPr="00B67E11">
        <w:rPr>
          <w:rFonts w:ascii="Arial" w:hAnsi="Arial" w:cs="Arial"/>
          <w:sz w:val="22"/>
          <w:szCs w:val="22"/>
          <w:lang w:val="es-US"/>
        </w:rPr>
        <w:t>Name</w:t>
      </w:r>
      <w:proofErr w:type="spellEnd"/>
    </w:p>
    <w:p w14:paraId="2E496A6D" w14:textId="77777777" w:rsidR="00220FE1" w:rsidRPr="00B67E11" w:rsidRDefault="00D5464D" w:rsidP="00A70CB7">
      <w:pPr>
        <w:tabs>
          <w:tab w:val="left" w:pos="-720"/>
          <w:tab w:val="left" w:pos="5040"/>
          <w:tab w:val="left" w:pos="9180"/>
        </w:tabs>
        <w:suppressAutoHyphens/>
        <w:rPr>
          <w:rFonts w:ascii="Arial" w:hAnsi="Arial" w:cs="Arial"/>
          <w:i/>
          <w:iCs/>
          <w:spacing w:val="-2"/>
          <w:sz w:val="22"/>
          <w:szCs w:val="22"/>
          <w:u w:val="single"/>
          <w:lang w:val="es-US"/>
        </w:rPr>
      </w:pPr>
      <w:r w:rsidRPr="00B67E11">
        <w:rPr>
          <w:rFonts w:ascii="Arial" w:hAnsi="Arial" w:cs="Arial"/>
          <w:i/>
          <w:iCs/>
          <w:sz w:val="22"/>
          <w:szCs w:val="22"/>
          <w:lang w:val="es-US"/>
        </w:rPr>
        <w:t>Intérprete</w:t>
      </w:r>
      <w:r w:rsidRPr="00B67E11">
        <w:rPr>
          <w:rFonts w:ascii="Arial" w:hAnsi="Arial" w:cs="Arial"/>
          <w:sz w:val="22"/>
          <w:szCs w:val="22"/>
          <w:lang w:val="es-US"/>
        </w:rPr>
        <w:tab/>
      </w:r>
      <w:r w:rsidRPr="00B67E11">
        <w:rPr>
          <w:rFonts w:ascii="Arial" w:hAnsi="Arial" w:cs="Arial"/>
          <w:i/>
          <w:iCs/>
          <w:sz w:val="22"/>
          <w:szCs w:val="22"/>
          <w:lang w:val="es-US"/>
        </w:rPr>
        <w:t>Nombre en letra de molde</w:t>
      </w:r>
    </w:p>
    <w:p w14:paraId="518491BE" w14:textId="77777777" w:rsidR="00D5464D" w:rsidRPr="00B67E11" w:rsidRDefault="00220FE1" w:rsidP="0085046F">
      <w:pPr>
        <w:tabs>
          <w:tab w:val="left" w:pos="4320"/>
          <w:tab w:val="left" w:pos="5040"/>
          <w:tab w:val="left" w:pos="9270"/>
        </w:tabs>
        <w:spacing w:before="360"/>
        <w:rPr>
          <w:rFonts w:ascii="Arial" w:hAnsi="Arial"/>
          <w:sz w:val="20"/>
          <w:u w:val="single"/>
          <w:lang w:val="es-US"/>
        </w:rPr>
      </w:pPr>
      <w:proofErr w:type="spellStart"/>
      <w:r w:rsidRPr="00B67E11">
        <w:rPr>
          <w:rFonts w:ascii="Arial" w:hAnsi="Arial"/>
          <w:sz w:val="22"/>
          <w:szCs w:val="22"/>
          <w:lang w:val="es-US"/>
        </w:rPr>
        <w:t>Dated</w:t>
      </w:r>
      <w:proofErr w:type="spellEnd"/>
      <w:r w:rsidRPr="00B67E11">
        <w:rPr>
          <w:rFonts w:ascii="Arial" w:hAnsi="Arial"/>
          <w:sz w:val="22"/>
          <w:szCs w:val="22"/>
          <w:lang w:val="es-US"/>
        </w:rPr>
        <w:t xml:space="preserve">: </w:t>
      </w:r>
      <w:r w:rsidRPr="00B67E11">
        <w:rPr>
          <w:rFonts w:ascii="Arial" w:hAnsi="Arial"/>
          <w:sz w:val="22"/>
          <w:szCs w:val="22"/>
          <w:u w:val="single"/>
          <w:lang w:val="es-US"/>
        </w:rPr>
        <w:tab/>
      </w:r>
      <w:r w:rsidRPr="00B67E11">
        <w:rPr>
          <w:rFonts w:ascii="Arial" w:hAnsi="Arial"/>
          <w:sz w:val="22"/>
          <w:szCs w:val="22"/>
          <w:lang w:val="es-US"/>
        </w:rPr>
        <w:tab/>
      </w:r>
      <w:r w:rsidRPr="00B67E11">
        <w:rPr>
          <w:rFonts w:ascii="Arial" w:hAnsi="Arial"/>
          <w:sz w:val="20"/>
          <w:u w:val="single"/>
          <w:lang w:val="es-US"/>
        </w:rPr>
        <w:tab/>
      </w:r>
    </w:p>
    <w:p w14:paraId="65D7FE10" w14:textId="77777777" w:rsidR="00D5464D" w:rsidRPr="00B67E11" w:rsidRDefault="00D5464D" w:rsidP="00462393">
      <w:pPr>
        <w:tabs>
          <w:tab w:val="left" w:pos="4320"/>
          <w:tab w:val="left" w:pos="5040"/>
          <w:tab w:val="left" w:pos="9270"/>
        </w:tabs>
        <w:rPr>
          <w:rFonts w:ascii="Arial" w:hAnsi="Arial"/>
          <w:b/>
          <w:sz w:val="22"/>
          <w:szCs w:val="22"/>
          <w:lang w:val="es-US"/>
        </w:rPr>
      </w:pPr>
      <w:r w:rsidRPr="00B67E11">
        <w:rPr>
          <w:rFonts w:ascii="Arial" w:hAnsi="Arial"/>
          <w:i/>
          <w:iCs/>
          <w:sz w:val="22"/>
          <w:szCs w:val="22"/>
          <w:lang w:val="es-US"/>
        </w:rPr>
        <w:t>Fechado el:</w:t>
      </w:r>
      <w:r w:rsidRPr="00B67E11">
        <w:rPr>
          <w:rFonts w:ascii="Arial" w:hAnsi="Arial"/>
          <w:i/>
          <w:iCs/>
          <w:sz w:val="22"/>
          <w:szCs w:val="22"/>
          <w:lang w:val="es-US"/>
        </w:rPr>
        <w:tab/>
      </w:r>
      <w:r w:rsidRPr="00B67E11">
        <w:rPr>
          <w:rFonts w:ascii="Arial" w:hAnsi="Arial"/>
          <w:i/>
          <w:iCs/>
          <w:sz w:val="22"/>
          <w:szCs w:val="22"/>
          <w:lang w:val="es-US"/>
        </w:rPr>
        <w:tab/>
      </w:r>
      <w:r w:rsidRPr="00B67E11">
        <w:rPr>
          <w:rFonts w:ascii="Arial" w:hAnsi="Arial"/>
          <w:b/>
          <w:bCs/>
          <w:sz w:val="22"/>
          <w:szCs w:val="22"/>
          <w:lang w:val="es-US"/>
        </w:rPr>
        <w:t>JUDGE/COMMISSIONER</w:t>
      </w:r>
    </w:p>
    <w:p w14:paraId="2A3A9610" w14:textId="77777777" w:rsidR="00220FE1" w:rsidRPr="00B67E11" w:rsidRDefault="00D5464D" w:rsidP="00A70CB7">
      <w:pPr>
        <w:tabs>
          <w:tab w:val="left" w:pos="5040"/>
        </w:tabs>
        <w:rPr>
          <w:rFonts w:ascii="Arial" w:hAnsi="Arial"/>
          <w:b/>
          <w:i/>
          <w:iCs/>
          <w:sz w:val="22"/>
          <w:szCs w:val="22"/>
          <w:lang w:val="es-US"/>
        </w:rPr>
      </w:pPr>
      <w:r w:rsidRPr="00B67E11">
        <w:rPr>
          <w:rFonts w:ascii="Arial" w:hAnsi="Arial"/>
          <w:i/>
          <w:iCs/>
          <w:sz w:val="20"/>
          <w:lang w:val="es-US"/>
        </w:rPr>
        <w:tab/>
      </w:r>
      <w:r w:rsidRPr="00B67E11">
        <w:rPr>
          <w:rFonts w:ascii="Arial" w:hAnsi="Arial"/>
          <w:b/>
          <w:bCs/>
          <w:i/>
          <w:iCs/>
          <w:sz w:val="22"/>
          <w:szCs w:val="22"/>
          <w:lang w:val="es-US"/>
        </w:rPr>
        <w:t>JUEZ/COMISIONADO</w:t>
      </w:r>
    </w:p>
    <w:p w14:paraId="249BAD05" w14:textId="77777777" w:rsidR="00D13ECE" w:rsidRPr="00B67E11" w:rsidRDefault="00D13ECE" w:rsidP="0085046F">
      <w:pPr>
        <w:tabs>
          <w:tab w:val="left" w:pos="720"/>
        </w:tabs>
        <w:ind w:left="1440" w:hanging="1440"/>
        <w:rPr>
          <w:rFonts w:ascii="Arial" w:hAnsi="Arial"/>
          <w:b/>
          <w:sz w:val="22"/>
          <w:szCs w:val="22"/>
          <w:lang w:val="es-US"/>
        </w:rPr>
      </w:pPr>
    </w:p>
    <w:p w14:paraId="03495E0E" w14:textId="77777777" w:rsidR="00220FE1" w:rsidRPr="00B67E11" w:rsidRDefault="00220FE1" w:rsidP="003B3789">
      <w:pPr>
        <w:tabs>
          <w:tab w:val="left" w:pos="5040"/>
          <w:tab w:val="left" w:pos="9180"/>
        </w:tabs>
        <w:spacing w:before="240"/>
        <w:rPr>
          <w:rFonts w:ascii="Arial" w:hAnsi="Arial"/>
          <w:sz w:val="20"/>
          <w:u w:val="single"/>
          <w:lang w:val="es-US"/>
        </w:rPr>
      </w:pPr>
      <w:r w:rsidRPr="00B67E11">
        <w:rPr>
          <w:rFonts w:ascii="Arial" w:hAnsi="Arial"/>
          <w:sz w:val="20"/>
          <w:lang w:val="es-US"/>
        </w:rPr>
        <w:tab/>
      </w:r>
      <w:r w:rsidRPr="00B67E11">
        <w:rPr>
          <w:rFonts w:ascii="Arial" w:hAnsi="Arial"/>
          <w:sz w:val="20"/>
          <w:u w:val="single"/>
          <w:lang w:val="es-US"/>
        </w:rPr>
        <w:tab/>
      </w:r>
    </w:p>
    <w:p w14:paraId="30A9EC45" w14:textId="77777777" w:rsidR="00D5464D" w:rsidRPr="00B67E11" w:rsidRDefault="00220FE1" w:rsidP="0085046F">
      <w:pPr>
        <w:tabs>
          <w:tab w:val="left" w:pos="5040"/>
        </w:tabs>
        <w:rPr>
          <w:rFonts w:ascii="Arial" w:hAnsi="Arial"/>
          <w:sz w:val="22"/>
          <w:szCs w:val="22"/>
        </w:rPr>
      </w:pPr>
      <w:r w:rsidRPr="00B67E11">
        <w:rPr>
          <w:rFonts w:ascii="Arial" w:hAnsi="Arial"/>
          <w:sz w:val="20"/>
          <w:lang w:val="es-US"/>
        </w:rPr>
        <w:tab/>
      </w:r>
      <w:r w:rsidRPr="00B67E11">
        <w:rPr>
          <w:rFonts w:ascii="Arial" w:hAnsi="Arial"/>
          <w:sz w:val="22"/>
          <w:szCs w:val="22"/>
        </w:rPr>
        <w:t>Respondent</w:t>
      </w:r>
    </w:p>
    <w:p w14:paraId="01D9DADB" w14:textId="77777777" w:rsidR="00220FE1" w:rsidRPr="00B67E11" w:rsidRDefault="00D5464D" w:rsidP="00A70CB7">
      <w:pPr>
        <w:tabs>
          <w:tab w:val="left" w:pos="5040"/>
        </w:tabs>
        <w:rPr>
          <w:rFonts w:ascii="Arial" w:hAnsi="Arial"/>
          <w:i/>
          <w:iCs/>
          <w:sz w:val="22"/>
          <w:szCs w:val="22"/>
        </w:rPr>
      </w:pPr>
      <w:r w:rsidRPr="00B67E11">
        <w:rPr>
          <w:rFonts w:ascii="Arial" w:hAnsi="Arial"/>
          <w:i/>
          <w:iCs/>
          <w:sz w:val="20"/>
        </w:rPr>
        <w:tab/>
      </w:r>
      <w:proofErr w:type="spellStart"/>
      <w:r w:rsidRPr="00B67E11">
        <w:rPr>
          <w:rFonts w:ascii="Arial" w:hAnsi="Arial"/>
          <w:i/>
          <w:iCs/>
          <w:sz w:val="22"/>
          <w:szCs w:val="22"/>
        </w:rPr>
        <w:t>Parte</w:t>
      </w:r>
      <w:proofErr w:type="spellEnd"/>
      <w:r w:rsidRPr="00B67E11">
        <w:rPr>
          <w:rFonts w:ascii="Arial" w:hAnsi="Arial"/>
          <w:i/>
          <w:iCs/>
          <w:sz w:val="22"/>
          <w:szCs w:val="22"/>
        </w:rPr>
        <w:t xml:space="preserve"> </w:t>
      </w:r>
      <w:proofErr w:type="spellStart"/>
      <w:r w:rsidRPr="00B67E11">
        <w:rPr>
          <w:rFonts w:ascii="Arial" w:hAnsi="Arial"/>
          <w:i/>
          <w:iCs/>
          <w:sz w:val="22"/>
          <w:szCs w:val="22"/>
        </w:rPr>
        <w:t>demandada</w:t>
      </w:r>
      <w:proofErr w:type="spellEnd"/>
    </w:p>
    <w:p w14:paraId="1DADA820" w14:textId="77777777" w:rsidR="00220FE1" w:rsidRPr="00B67E11" w:rsidRDefault="00220FE1" w:rsidP="0085046F">
      <w:pPr>
        <w:tabs>
          <w:tab w:val="left" w:pos="720"/>
        </w:tabs>
        <w:ind w:left="1440" w:hanging="1440"/>
        <w:rPr>
          <w:rFonts w:ascii="Arial" w:hAnsi="Arial"/>
          <w:sz w:val="22"/>
          <w:szCs w:val="22"/>
        </w:rPr>
      </w:pPr>
    </w:p>
    <w:p w14:paraId="2A179FAE" w14:textId="77777777" w:rsidR="00D5464D" w:rsidRPr="00B67E11" w:rsidRDefault="00220FE1" w:rsidP="0085046F">
      <w:pPr>
        <w:tabs>
          <w:tab w:val="left" w:pos="720"/>
        </w:tabs>
        <w:ind w:left="5040" w:hanging="5040"/>
        <w:rPr>
          <w:rFonts w:ascii="Arial" w:hAnsi="Arial"/>
          <w:sz w:val="22"/>
          <w:szCs w:val="22"/>
        </w:rPr>
      </w:pPr>
      <w:r w:rsidRPr="00B67E11">
        <w:rPr>
          <w:rFonts w:ascii="Arial" w:hAnsi="Arial"/>
          <w:sz w:val="22"/>
          <w:szCs w:val="22"/>
        </w:rPr>
        <w:t>Presented by:</w:t>
      </w:r>
      <w:r w:rsidRPr="00B67E11">
        <w:rPr>
          <w:rFonts w:ascii="Arial" w:hAnsi="Arial"/>
          <w:sz w:val="22"/>
          <w:szCs w:val="22"/>
        </w:rPr>
        <w:tab/>
        <w:t xml:space="preserve">Copy Received; Approved </w:t>
      </w:r>
      <w:proofErr w:type="gramStart"/>
      <w:r w:rsidRPr="00B67E11">
        <w:rPr>
          <w:rFonts w:ascii="Arial" w:hAnsi="Arial"/>
          <w:sz w:val="22"/>
          <w:szCs w:val="22"/>
        </w:rPr>
        <w:t>For</w:t>
      </w:r>
      <w:proofErr w:type="gramEnd"/>
      <w:r w:rsidRPr="00B67E11">
        <w:rPr>
          <w:rFonts w:ascii="Arial" w:hAnsi="Arial"/>
          <w:sz w:val="22"/>
          <w:szCs w:val="22"/>
        </w:rPr>
        <w:t xml:space="preserve"> Entry; Notice of Presentation Waived:</w:t>
      </w:r>
    </w:p>
    <w:p w14:paraId="6755AEB3" w14:textId="77777777" w:rsidR="00220FE1" w:rsidRPr="00B67E11" w:rsidRDefault="00D5464D" w:rsidP="00A70CB7">
      <w:pPr>
        <w:tabs>
          <w:tab w:val="left" w:pos="720"/>
        </w:tabs>
        <w:ind w:left="5040" w:hanging="5040"/>
        <w:rPr>
          <w:rFonts w:ascii="Arial" w:hAnsi="Arial"/>
          <w:i/>
          <w:iCs/>
          <w:sz w:val="22"/>
          <w:szCs w:val="22"/>
          <w:lang w:val="es-US"/>
        </w:rPr>
      </w:pPr>
      <w:r w:rsidRPr="00B67E11">
        <w:rPr>
          <w:rFonts w:ascii="Arial" w:hAnsi="Arial"/>
          <w:i/>
          <w:iCs/>
          <w:sz w:val="22"/>
          <w:szCs w:val="22"/>
          <w:lang w:val="es-US"/>
        </w:rPr>
        <w:t>Presentado por:</w:t>
      </w:r>
      <w:r w:rsidRPr="00B67E11">
        <w:rPr>
          <w:rFonts w:ascii="Arial" w:hAnsi="Arial"/>
          <w:sz w:val="22"/>
          <w:szCs w:val="22"/>
          <w:lang w:val="es-US"/>
        </w:rPr>
        <w:tab/>
      </w:r>
      <w:r w:rsidRPr="00B67E11">
        <w:rPr>
          <w:rFonts w:ascii="Arial" w:hAnsi="Arial"/>
          <w:i/>
          <w:iCs/>
          <w:sz w:val="22"/>
          <w:szCs w:val="22"/>
          <w:lang w:val="es-US"/>
        </w:rPr>
        <w:t>Copia recibida; aprobada para registro; notificación de renuncia de presentación:</w:t>
      </w:r>
    </w:p>
    <w:p w14:paraId="5D1BF6B9" w14:textId="77777777" w:rsidR="00220FE1" w:rsidRPr="00B67E11" w:rsidRDefault="00220FE1" w:rsidP="00160424">
      <w:pPr>
        <w:tabs>
          <w:tab w:val="left" w:pos="0"/>
          <w:tab w:val="left" w:pos="4320"/>
          <w:tab w:val="left" w:pos="5040"/>
          <w:tab w:val="left" w:pos="9180"/>
        </w:tabs>
        <w:spacing w:before="240"/>
        <w:rPr>
          <w:rFonts w:ascii="Arial" w:hAnsi="Arial"/>
          <w:sz w:val="22"/>
          <w:szCs w:val="22"/>
          <w:u w:val="single"/>
          <w:lang w:val="es-US"/>
        </w:rPr>
      </w:pPr>
      <w:r w:rsidRPr="00B67E11">
        <w:rPr>
          <w:rFonts w:ascii="Arial" w:hAnsi="Arial"/>
          <w:sz w:val="22"/>
          <w:szCs w:val="22"/>
          <w:u w:val="single"/>
          <w:lang w:val="es-US"/>
        </w:rPr>
        <w:tab/>
      </w:r>
      <w:r w:rsidRPr="00B67E11">
        <w:rPr>
          <w:rFonts w:ascii="Arial" w:hAnsi="Arial"/>
          <w:sz w:val="22"/>
          <w:szCs w:val="22"/>
          <w:lang w:val="es-US"/>
        </w:rPr>
        <w:tab/>
      </w:r>
      <w:r w:rsidRPr="00B67E11">
        <w:rPr>
          <w:rFonts w:ascii="Arial" w:hAnsi="Arial"/>
          <w:sz w:val="22"/>
          <w:szCs w:val="22"/>
          <w:u w:val="single"/>
          <w:lang w:val="es-US"/>
        </w:rPr>
        <w:tab/>
      </w:r>
    </w:p>
    <w:p w14:paraId="14D4EE0D" w14:textId="77777777" w:rsidR="00D5464D" w:rsidRPr="00B67E11" w:rsidRDefault="00220FE1" w:rsidP="0085046F">
      <w:pPr>
        <w:tabs>
          <w:tab w:val="left" w:pos="720"/>
          <w:tab w:val="left" w:pos="5040"/>
        </w:tabs>
        <w:ind w:left="1440" w:hanging="1440"/>
        <w:rPr>
          <w:rFonts w:ascii="Arial" w:hAnsi="Arial"/>
          <w:sz w:val="22"/>
          <w:szCs w:val="22"/>
        </w:rPr>
      </w:pPr>
      <w:r w:rsidRPr="00B67E11">
        <w:rPr>
          <w:rFonts w:ascii="Arial" w:hAnsi="Arial"/>
          <w:sz w:val="22"/>
          <w:szCs w:val="22"/>
        </w:rPr>
        <w:t>Signature</w:t>
      </w:r>
      <w:r w:rsidRPr="00B67E11">
        <w:rPr>
          <w:rFonts w:ascii="Arial" w:hAnsi="Arial"/>
          <w:sz w:val="22"/>
          <w:szCs w:val="22"/>
        </w:rPr>
        <w:tab/>
      </w:r>
      <w:r w:rsidRPr="00B67E11">
        <w:rPr>
          <w:rFonts w:ascii="Arial" w:hAnsi="Arial"/>
          <w:sz w:val="22"/>
          <w:szCs w:val="22"/>
        </w:rPr>
        <w:tab/>
        <w:t>Deputy Prosecuting Attorney</w:t>
      </w:r>
    </w:p>
    <w:p w14:paraId="47BD3034" w14:textId="77777777" w:rsidR="00220FE1" w:rsidRPr="00B67E11" w:rsidRDefault="00D5464D" w:rsidP="00A70CB7">
      <w:pPr>
        <w:tabs>
          <w:tab w:val="left" w:pos="720"/>
          <w:tab w:val="left" w:pos="5040"/>
        </w:tabs>
        <w:ind w:left="1440" w:hanging="1440"/>
        <w:rPr>
          <w:rFonts w:ascii="Arial" w:hAnsi="Arial"/>
          <w:i/>
          <w:iCs/>
          <w:sz w:val="22"/>
          <w:szCs w:val="22"/>
        </w:rPr>
      </w:pPr>
      <w:proofErr w:type="spellStart"/>
      <w:r w:rsidRPr="00B67E11">
        <w:rPr>
          <w:rFonts w:ascii="Arial" w:hAnsi="Arial"/>
          <w:i/>
          <w:iCs/>
          <w:sz w:val="22"/>
          <w:szCs w:val="22"/>
        </w:rPr>
        <w:t>Firma</w:t>
      </w:r>
      <w:proofErr w:type="spellEnd"/>
      <w:r w:rsidRPr="00B67E11">
        <w:rPr>
          <w:rFonts w:ascii="Arial" w:hAnsi="Arial"/>
          <w:sz w:val="22"/>
          <w:szCs w:val="22"/>
        </w:rPr>
        <w:tab/>
      </w:r>
      <w:r w:rsidRPr="00B67E11">
        <w:rPr>
          <w:rFonts w:ascii="Arial" w:hAnsi="Arial"/>
          <w:sz w:val="22"/>
          <w:szCs w:val="22"/>
        </w:rPr>
        <w:tab/>
      </w:r>
      <w:r w:rsidR="005E22EB">
        <w:rPr>
          <w:rFonts w:ascii="Arial" w:hAnsi="Arial"/>
          <w:sz w:val="22"/>
          <w:szCs w:val="22"/>
        </w:rPr>
        <w:tab/>
      </w:r>
      <w:r w:rsidRPr="00B67E11">
        <w:rPr>
          <w:rFonts w:ascii="Arial" w:hAnsi="Arial"/>
          <w:i/>
          <w:iCs/>
          <w:sz w:val="22"/>
          <w:szCs w:val="22"/>
        </w:rPr>
        <w:t xml:space="preserve">Fiscal </w:t>
      </w:r>
      <w:proofErr w:type="spellStart"/>
      <w:r w:rsidRPr="00B67E11">
        <w:rPr>
          <w:rFonts w:ascii="Arial" w:hAnsi="Arial"/>
          <w:i/>
          <w:iCs/>
          <w:sz w:val="22"/>
          <w:szCs w:val="22"/>
        </w:rPr>
        <w:t>litigante</w:t>
      </w:r>
      <w:proofErr w:type="spellEnd"/>
      <w:r w:rsidRPr="00B67E11">
        <w:rPr>
          <w:rFonts w:ascii="Arial" w:hAnsi="Arial"/>
          <w:i/>
          <w:iCs/>
          <w:sz w:val="22"/>
          <w:szCs w:val="22"/>
        </w:rPr>
        <w:t xml:space="preserve"> </w:t>
      </w:r>
      <w:proofErr w:type="spellStart"/>
      <w:r w:rsidRPr="00B67E11">
        <w:rPr>
          <w:rFonts w:ascii="Arial" w:hAnsi="Arial"/>
          <w:i/>
          <w:iCs/>
          <w:sz w:val="22"/>
          <w:szCs w:val="22"/>
        </w:rPr>
        <w:t>delegado</w:t>
      </w:r>
      <w:proofErr w:type="spellEnd"/>
    </w:p>
    <w:p w14:paraId="3FEF1FAB" w14:textId="77777777" w:rsidR="00220FE1" w:rsidRPr="00B67E11" w:rsidRDefault="00220FE1" w:rsidP="00160424">
      <w:pPr>
        <w:tabs>
          <w:tab w:val="left" w:pos="4320"/>
          <w:tab w:val="left" w:pos="5040"/>
          <w:tab w:val="left" w:pos="9180"/>
        </w:tabs>
        <w:spacing w:before="240"/>
        <w:rPr>
          <w:rFonts w:ascii="Arial" w:hAnsi="Arial"/>
          <w:sz w:val="22"/>
          <w:szCs w:val="22"/>
          <w:u w:val="single"/>
        </w:rPr>
      </w:pPr>
      <w:r w:rsidRPr="00B67E11">
        <w:rPr>
          <w:rFonts w:ascii="Arial" w:hAnsi="Arial"/>
          <w:sz w:val="22"/>
          <w:szCs w:val="22"/>
          <w:u w:val="single"/>
        </w:rPr>
        <w:tab/>
      </w:r>
      <w:r w:rsidRPr="00B67E11">
        <w:rPr>
          <w:rFonts w:ascii="Arial" w:hAnsi="Arial"/>
          <w:sz w:val="22"/>
          <w:szCs w:val="22"/>
        </w:rPr>
        <w:tab/>
      </w:r>
      <w:r w:rsidRPr="00B67E11">
        <w:rPr>
          <w:rFonts w:ascii="Arial" w:hAnsi="Arial"/>
          <w:sz w:val="22"/>
          <w:szCs w:val="22"/>
          <w:u w:val="single"/>
        </w:rPr>
        <w:tab/>
      </w:r>
    </w:p>
    <w:p w14:paraId="539EC8B9" w14:textId="77777777" w:rsidR="00D5464D" w:rsidRPr="00B67E11" w:rsidRDefault="00220FE1" w:rsidP="005E22EB">
      <w:pPr>
        <w:tabs>
          <w:tab w:val="left" w:pos="720"/>
          <w:tab w:val="left" w:pos="3330"/>
          <w:tab w:val="left" w:pos="5040"/>
          <w:tab w:val="left" w:pos="7830"/>
        </w:tabs>
        <w:rPr>
          <w:rFonts w:ascii="Arial" w:hAnsi="Arial"/>
          <w:sz w:val="22"/>
          <w:szCs w:val="22"/>
        </w:rPr>
      </w:pPr>
      <w:r w:rsidRPr="00B67E11">
        <w:rPr>
          <w:rFonts w:ascii="Arial" w:hAnsi="Arial"/>
          <w:sz w:val="22"/>
          <w:szCs w:val="22"/>
        </w:rPr>
        <w:t>Print Name</w:t>
      </w:r>
      <w:r w:rsidRPr="00B67E11">
        <w:rPr>
          <w:rFonts w:ascii="Arial" w:hAnsi="Arial"/>
          <w:sz w:val="22"/>
          <w:szCs w:val="22"/>
        </w:rPr>
        <w:tab/>
        <w:t>WSBA No.</w:t>
      </w:r>
      <w:r w:rsidRPr="00B67E11">
        <w:rPr>
          <w:rFonts w:ascii="Arial" w:hAnsi="Arial"/>
          <w:sz w:val="22"/>
          <w:szCs w:val="22"/>
        </w:rPr>
        <w:tab/>
        <w:t xml:space="preserve">Print Name </w:t>
      </w:r>
      <w:r w:rsidRPr="00B67E11">
        <w:rPr>
          <w:rFonts w:ascii="Arial" w:hAnsi="Arial"/>
          <w:sz w:val="22"/>
          <w:szCs w:val="22"/>
        </w:rPr>
        <w:tab/>
        <w:t>WSBA No.</w:t>
      </w:r>
    </w:p>
    <w:p w14:paraId="0D8746BD" w14:textId="77777777" w:rsidR="00220FE1" w:rsidRPr="005E22EB" w:rsidRDefault="00D5464D" w:rsidP="005E22EB">
      <w:pPr>
        <w:tabs>
          <w:tab w:val="left" w:pos="720"/>
          <w:tab w:val="left" w:pos="3330"/>
          <w:tab w:val="left" w:pos="5040"/>
          <w:tab w:val="left" w:pos="7830"/>
        </w:tabs>
        <w:rPr>
          <w:rFonts w:ascii="Arial Narrow" w:hAnsi="Arial Narrow"/>
          <w:i/>
          <w:iCs/>
          <w:sz w:val="22"/>
          <w:szCs w:val="22"/>
          <w:highlight w:val="yellow"/>
          <w:lang w:val="es-US"/>
        </w:rPr>
      </w:pPr>
      <w:r w:rsidRPr="005E22EB">
        <w:rPr>
          <w:rFonts w:ascii="Arial Narrow" w:hAnsi="Arial Narrow"/>
          <w:i/>
          <w:iCs/>
          <w:sz w:val="22"/>
          <w:szCs w:val="22"/>
          <w:lang w:val="es-US"/>
        </w:rPr>
        <w:t>Nombre en letra de molde</w:t>
      </w:r>
      <w:r w:rsidRPr="005E22EB">
        <w:rPr>
          <w:rFonts w:ascii="Arial Narrow" w:hAnsi="Arial Narrow"/>
          <w:sz w:val="22"/>
          <w:szCs w:val="22"/>
          <w:lang w:val="es-US"/>
        </w:rPr>
        <w:tab/>
      </w:r>
      <w:r w:rsidRPr="005E22EB">
        <w:rPr>
          <w:rFonts w:ascii="Arial Narrow" w:hAnsi="Arial Narrow"/>
          <w:i/>
          <w:iCs/>
          <w:sz w:val="22"/>
          <w:szCs w:val="22"/>
          <w:lang w:val="es-US"/>
        </w:rPr>
        <w:t>Núm. de la WSBA</w:t>
      </w:r>
      <w:r w:rsidRPr="005E22EB">
        <w:rPr>
          <w:rFonts w:ascii="Arial Narrow" w:hAnsi="Arial Narrow"/>
          <w:sz w:val="22"/>
          <w:szCs w:val="22"/>
          <w:lang w:val="es-US"/>
        </w:rPr>
        <w:tab/>
      </w:r>
      <w:r w:rsidRPr="005E22EB">
        <w:rPr>
          <w:rFonts w:ascii="Arial Narrow" w:hAnsi="Arial Narrow"/>
          <w:i/>
          <w:iCs/>
          <w:sz w:val="22"/>
          <w:szCs w:val="22"/>
          <w:lang w:val="es-US"/>
        </w:rPr>
        <w:t xml:space="preserve">Nombre en letra de molde </w:t>
      </w:r>
      <w:r w:rsidRPr="005E22EB">
        <w:rPr>
          <w:rFonts w:ascii="Arial Narrow" w:hAnsi="Arial Narrow"/>
          <w:sz w:val="22"/>
          <w:szCs w:val="22"/>
          <w:lang w:val="es-US"/>
        </w:rPr>
        <w:tab/>
      </w:r>
      <w:r w:rsidRPr="005E22EB">
        <w:rPr>
          <w:rFonts w:ascii="Arial Narrow" w:hAnsi="Arial Narrow"/>
          <w:i/>
          <w:iCs/>
          <w:sz w:val="22"/>
          <w:szCs w:val="22"/>
          <w:lang w:val="es-US"/>
        </w:rPr>
        <w:t>Núm. de la WSBA</w:t>
      </w:r>
    </w:p>
    <w:sectPr w:rsidR="00220FE1" w:rsidRPr="005E22EB" w:rsidSect="002E69EC">
      <w:footerReference w:type="default" r:id="rId8"/>
      <w:type w:val="continuous"/>
      <w:pgSz w:w="12240" w:h="15840" w:code="1"/>
      <w:pgMar w:top="1440" w:right="1440" w:bottom="1440" w:left="1440" w:header="0" w:footer="432" w:gutter="0"/>
      <w:pgNumType w:start="1"/>
      <w:cols w:sep="1"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58463" w14:textId="77777777" w:rsidR="00286040" w:rsidRDefault="00286040">
      <w:r>
        <w:separator/>
      </w:r>
    </w:p>
  </w:endnote>
  <w:endnote w:type="continuationSeparator" w:id="0">
    <w:p w14:paraId="61031F60" w14:textId="77777777" w:rsidR="00286040" w:rsidRDefault="0028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7"/>
      <w:gridCol w:w="3130"/>
      <w:gridCol w:w="3103"/>
    </w:tblGrid>
    <w:tr w:rsidR="00FC3DC1" w:rsidRPr="00B67E11" w14:paraId="527E335D" w14:textId="77777777" w:rsidTr="002D7C35">
      <w:tc>
        <w:tcPr>
          <w:tcW w:w="3192" w:type="dxa"/>
          <w:shd w:val="clear" w:color="auto" w:fill="auto"/>
        </w:tcPr>
        <w:p w14:paraId="1B900708" w14:textId="77777777" w:rsidR="00FC3DC1" w:rsidRPr="00B67E11" w:rsidRDefault="00FC3DC1" w:rsidP="00FC3DC1">
          <w:pPr>
            <w:tabs>
              <w:tab w:val="center" w:pos="4680"/>
            </w:tabs>
            <w:rPr>
              <w:rFonts w:ascii="Arial" w:hAnsi="Arial" w:cs="Arial"/>
              <w:spacing w:val="-2"/>
              <w:sz w:val="18"/>
              <w:szCs w:val="18"/>
            </w:rPr>
          </w:pPr>
          <w:r w:rsidRPr="00B67E11">
            <w:rPr>
              <w:rFonts w:ascii="Arial" w:hAnsi="Arial" w:cs="Arial"/>
              <w:sz w:val="18"/>
              <w:szCs w:val="18"/>
            </w:rPr>
            <w:t>RCW 13.40.127</w:t>
          </w:r>
        </w:p>
        <w:p w14:paraId="7F6A7C78" w14:textId="77777777" w:rsidR="00FC3DC1" w:rsidRPr="00B67E11" w:rsidRDefault="00B67E11" w:rsidP="00FC3DC1">
          <w:pPr>
            <w:tabs>
              <w:tab w:val="center" w:pos="4680"/>
            </w:tabs>
            <w:rPr>
              <w:rStyle w:val="PageNumber"/>
              <w:rFonts w:ascii="Arial" w:hAnsi="Arial" w:cs="Arial"/>
              <w:i/>
              <w:sz w:val="18"/>
              <w:szCs w:val="18"/>
            </w:rPr>
          </w:pPr>
          <w:r w:rsidRPr="00B67E11">
            <w:rPr>
              <w:rFonts w:ascii="Arial" w:hAnsi="Arial" w:cs="Arial"/>
              <w:sz w:val="18"/>
              <w:szCs w:val="18"/>
            </w:rPr>
            <w:t xml:space="preserve">SP </w:t>
          </w:r>
          <w:r w:rsidR="00FC3DC1" w:rsidRPr="00B67E11">
            <w:rPr>
              <w:rFonts w:ascii="Arial" w:hAnsi="Arial" w:cs="Arial"/>
              <w:i/>
              <w:iCs/>
              <w:sz w:val="18"/>
              <w:szCs w:val="18"/>
            </w:rPr>
            <w:t>(01/2023)</w:t>
          </w:r>
          <w:r>
            <w:rPr>
              <w:rFonts w:ascii="Arial" w:hAnsi="Arial" w:cs="Arial"/>
              <w:i/>
              <w:iCs/>
              <w:sz w:val="18"/>
              <w:szCs w:val="18"/>
            </w:rPr>
            <w:t xml:space="preserve"> </w:t>
          </w:r>
          <w:r w:rsidRPr="00B67E11">
            <w:rPr>
              <w:rFonts w:ascii="Arial" w:hAnsi="Arial" w:cs="Arial"/>
              <w:sz w:val="18"/>
              <w:szCs w:val="18"/>
            </w:rPr>
            <w:t>Spanish</w:t>
          </w:r>
        </w:p>
        <w:p w14:paraId="3335FB22" w14:textId="77777777" w:rsidR="00FC3DC1" w:rsidRPr="00B67E11" w:rsidRDefault="00FC3DC1" w:rsidP="00FC3DC1">
          <w:pPr>
            <w:tabs>
              <w:tab w:val="center" w:pos="4680"/>
            </w:tabs>
            <w:rPr>
              <w:rFonts w:ascii="Arial" w:hAnsi="Arial" w:cs="Arial"/>
              <w:b/>
              <w:sz w:val="18"/>
              <w:szCs w:val="18"/>
            </w:rPr>
          </w:pPr>
          <w:r w:rsidRPr="00B67E11">
            <w:rPr>
              <w:rFonts w:ascii="Arial" w:hAnsi="Arial" w:cs="Arial"/>
              <w:b/>
              <w:bCs/>
              <w:sz w:val="18"/>
              <w:szCs w:val="18"/>
            </w:rPr>
            <w:t>WPF JU 07.1320</w:t>
          </w:r>
        </w:p>
      </w:tc>
      <w:tc>
        <w:tcPr>
          <w:tcW w:w="3192" w:type="dxa"/>
          <w:shd w:val="clear" w:color="auto" w:fill="auto"/>
        </w:tcPr>
        <w:p w14:paraId="38F024CA" w14:textId="77777777" w:rsidR="00FC3DC1" w:rsidRPr="00B67E11" w:rsidRDefault="00FC3DC1" w:rsidP="00FC3DC1">
          <w:pPr>
            <w:pStyle w:val="Footer"/>
            <w:tabs>
              <w:tab w:val="clear" w:pos="4320"/>
              <w:tab w:val="clear" w:pos="8640"/>
              <w:tab w:val="center" w:pos="4680"/>
              <w:tab w:val="right" w:pos="9360"/>
            </w:tabs>
            <w:jc w:val="center"/>
            <w:rPr>
              <w:rFonts w:ascii="Arial" w:hAnsi="Arial" w:cs="Arial"/>
              <w:sz w:val="18"/>
              <w:szCs w:val="18"/>
            </w:rPr>
          </w:pPr>
          <w:r w:rsidRPr="00B67E11">
            <w:rPr>
              <w:rFonts w:ascii="Arial" w:hAnsi="Arial" w:cs="Arial"/>
              <w:sz w:val="18"/>
              <w:szCs w:val="18"/>
            </w:rPr>
            <w:t>Deferred Disposition Order</w:t>
          </w:r>
          <w:r w:rsidRPr="00B67E11">
            <w:rPr>
              <w:rFonts w:ascii="Arial" w:hAnsi="Arial" w:cs="Arial"/>
              <w:sz w:val="18"/>
              <w:szCs w:val="18"/>
            </w:rPr>
            <w:br/>
          </w:r>
        </w:p>
        <w:p w14:paraId="6FC02043" w14:textId="504CAB42" w:rsidR="00FC3DC1" w:rsidRPr="00B67E11" w:rsidRDefault="00FC3DC1" w:rsidP="00FC3DC1">
          <w:pPr>
            <w:pStyle w:val="Footer"/>
            <w:tabs>
              <w:tab w:val="clear" w:pos="4320"/>
              <w:tab w:val="clear" w:pos="8640"/>
              <w:tab w:val="center" w:pos="4680"/>
              <w:tab w:val="right" w:pos="9360"/>
            </w:tabs>
            <w:jc w:val="center"/>
            <w:rPr>
              <w:rFonts w:ascii="Arial" w:hAnsi="Arial" w:cs="Arial"/>
              <w:b/>
              <w:sz w:val="18"/>
              <w:szCs w:val="18"/>
            </w:rPr>
          </w:pPr>
          <w:r w:rsidRPr="00B67E11">
            <w:rPr>
              <w:rStyle w:val="PageNumber"/>
              <w:rFonts w:ascii="Arial" w:hAnsi="Arial" w:cs="Arial"/>
              <w:sz w:val="18"/>
              <w:szCs w:val="18"/>
            </w:rPr>
            <w:t>p.</w:t>
          </w:r>
          <w:r w:rsidRPr="00B67E11">
            <w:rPr>
              <w:rStyle w:val="PageNumber"/>
              <w:rFonts w:ascii="Arial" w:hAnsi="Arial" w:cs="Arial"/>
              <w:b/>
              <w:bCs/>
              <w:sz w:val="18"/>
              <w:szCs w:val="18"/>
            </w:rPr>
            <w:t xml:space="preserve"> </w:t>
          </w:r>
          <w:r w:rsidRPr="00B67E11">
            <w:rPr>
              <w:rStyle w:val="PageNumber"/>
              <w:rFonts w:ascii="Arial" w:hAnsi="Arial" w:cs="Arial"/>
              <w:b/>
              <w:bCs/>
              <w:sz w:val="18"/>
              <w:szCs w:val="18"/>
            </w:rPr>
            <w:fldChar w:fldCharType="begin"/>
          </w:r>
          <w:r w:rsidRPr="00B67E11">
            <w:rPr>
              <w:rStyle w:val="PageNumber"/>
              <w:rFonts w:ascii="Arial" w:hAnsi="Arial" w:cs="Arial"/>
              <w:b/>
              <w:bCs/>
              <w:sz w:val="18"/>
              <w:szCs w:val="18"/>
            </w:rPr>
            <w:instrText xml:space="preserve"> PAGE </w:instrText>
          </w:r>
          <w:r w:rsidRPr="00B67E11">
            <w:rPr>
              <w:rStyle w:val="PageNumber"/>
              <w:rFonts w:ascii="Arial" w:hAnsi="Arial" w:cs="Arial"/>
              <w:b/>
              <w:bCs/>
              <w:sz w:val="18"/>
              <w:szCs w:val="18"/>
            </w:rPr>
            <w:fldChar w:fldCharType="separate"/>
          </w:r>
          <w:r w:rsidRPr="00B67E11">
            <w:rPr>
              <w:rStyle w:val="PageNumber"/>
              <w:rFonts w:ascii="Arial" w:hAnsi="Arial" w:cs="Arial"/>
              <w:b/>
              <w:bCs/>
              <w:noProof/>
              <w:sz w:val="18"/>
              <w:szCs w:val="18"/>
            </w:rPr>
            <w:t>7</w:t>
          </w:r>
          <w:r w:rsidRPr="00B67E11">
            <w:rPr>
              <w:rStyle w:val="PageNumber"/>
              <w:rFonts w:ascii="Arial" w:hAnsi="Arial" w:cs="Arial"/>
              <w:b/>
              <w:bCs/>
              <w:sz w:val="18"/>
              <w:szCs w:val="18"/>
            </w:rPr>
            <w:fldChar w:fldCharType="end"/>
          </w:r>
          <w:r w:rsidRPr="00B67E11">
            <w:rPr>
              <w:rStyle w:val="PageNumber"/>
              <w:rFonts w:ascii="Arial" w:hAnsi="Arial" w:cs="Arial"/>
              <w:b/>
              <w:bCs/>
              <w:sz w:val="18"/>
              <w:szCs w:val="18"/>
            </w:rPr>
            <w:t xml:space="preserve"> </w:t>
          </w:r>
          <w:r w:rsidRPr="00B67E11">
            <w:rPr>
              <w:rStyle w:val="PageNumber"/>
              <w:rFonts w:ascii="Arial" w:hAnsi="Arial" w:cs="Arial"/>
              <w:sz w:val="18"/>
              <w:szCs w:val="18"/>
            </w:rPr>
            <w:t>of</w:t>
          </w:r>
          <w:r w:rsidRPr="00B67E11">
            <w:rPr>
              <w:rStyle w:val="PageNumber"/>
              <w:rFonts w:ascii="Arial" w:hAnsi="Arial" w:cs="Arial"/>
              <w:b/>
              <w:bCs/>
              <w:sz w:val="18"/>
              <w:szCs w:val="18"/>
            </w:rPr>
            <w:t xml:space="preserve"> </w:t>
          </w:r>
          <w:r w:rsidRPr="00B67E11">
            <w:rPr>
              <w:rStyle w:val="PageNumber"/>
              <w:rFonts w:ascii="Arial" w:hAnsi="Arial" w:cs="Arial"/>
              <w:b/>
              <w:bCs/>
              <w:sz w:val="18"/>
              <w:szCs w:val="18"/>
            </w:rPr>
            <w:fldChar w:fldCharType="begin"/>
          </w:r>
          <w:r w:rsidRPr="00B67E11">
            <w:rPr>
              <w:rStyle w:val="PageNumber"/>
              <w:rFonts w:ascii="Arial" w:hAnsi="Arial" w:cs="Arial"/>
              <w:b/>
              <w:bCs/>
              <w:sz w:val="18"/>
              <w:szCs w:val="18"/>
            </w:rPr>
            <w:instrText xml:space="preserve"> SECTIONPAGES  </w:instrText>
          </w:r>
          <w:r w:rsidRPr="00B67E11">
            <w:rPr>
              <w:rStyle w:val="PageNumber"/>
              <w:rFonts w:ascii="Arial" w:hAnsi="Arial" w:cs="Arial"/>
              <w:b/>
              <w:bCs/>
              <w:sz w:val="18"/>
              <w:szCs w:val="18"/>
            </w:rPr>
            <w:fldChar w:fldCharType="separate"/>
          </w:r>
          <w:r w:rsidR="00F70A5F">
            <w:rPr>
              <w:rStyle w:val="PageNumber"/>
              <w:rFonts w:ascii="Arial" w:hAnsi="Arial" w:cs="Arial"/>
              <w:b/>
              <w:bCs/>
              <w:noProof/>
              <w:sz w:val="18"/>
              <w:szCs w:val="18"/>
            </w:rPr>
            <w:t>12</w:t>
          </w:r>
          <w:r w:rsidRPr="00B67E11">
            <w:rPr>
              <w:rStyle w:val="PageNumber"/>
              <w:rFonts w:ascii="Arial" w:hAnsi="Arial" w:cs="Arial"/>
              <w:b/>
              <w:bCs/>
              <w:sz w:val="18"/>
              <w:szCs w:val="18"/>
            </w:rPr>
            <w:fldChar w:fldCharType="end"/>
          </w:r>
        </w:p>
      </w:tc>
      <w:tc>
        <w:tcPr>
          <w:tcW w:w="3192" w:type="dxa"/>
          <w:shd w:val="clear" w:color="auto" w:fill="auto"/>
        </w:tcPr>
        <w:p w14:paraId="38A2A419" w14:textId="77777777" w:rsidR="00FC3DC1" w:rsidRPr="00B67E11" w:rsidRDefault="00FC3DC1" w:rsidP="00FC3DC1">
          <w:pPr>
            <w:pStyle w:val="Footer"/>
            <w:tabs>
              <w:tab w:val="clear" w:pos="4320"/>
              <w:tab w:val="clear" w:pos="8640"/>
              <w:tab w:val="center" w:pos="4680"/>
              <w:tab w:val="right" w:pos="9360"/>
            </w:tabs>
            <w:rPr>
              <w:rFonts w:ascii="Arial" w:hAnsi="Arial" w:cs="Arial"/>
              <w:sz w:val="18"/>
              <w:szCs w:val="18"/>
            </w:rPr>
          </w:pPr>
        </w:p>
      </w:tc>
    </w:tr>
  </w:tbl>
  <w:p w14:paraId="4E856049" w14:textId="77777777" w:rsidR="0074087F" w:rsidRPr="00B67E11" w:rsidRDefault="0074087F" w:rsidP="00FC3DC1">
    <w:pPr>
      <w:pStyle w:val="Footer"/>
      <w:tabs>
        <w:tab w:val="clear" w:pos="8640"/>
        <w:tab w:val="right" w:pos="9990"/>
      </w:tabs>
      <w:rPr>
        <w:rFonts w:ascii="Tahoma" w:hAnsi="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64C3D" w14:textId="77777777" w:rsidR="00286040" w:rsidRDefault="00286040">
      <w:r>
        <w:separator/>
      </w:r>
    </w:p>
  </w:footnote>
  <w:footnote w:type="continuationSeparator" w:id="0">
    <w:p w14:paraId="2600950F" w14:textId="77777777" w:rsidR="00286040" w:rsidRDefault="00286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A2D1D9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39440414" o:spid="_x0000_i1025" type="#_x0000_t75" style="width:12pt;height:12pt;visibility:visible;mso-wrap-style:square" o:bordertopcolor="black" o:borderleftcolor="black" o:borderbottomcolor="black" o:borderrightcolor="black">
            <v:imagedata r:id="rId1" o:title=""/>
            <w10:bordertop type="single" width="6"/>
            <w10:borderleft type="single" width="6"/>
            <w10:borderbottom type="single" width="6"/>
            <w10:borderright type="single" width="6"/>
          </v:shape>
        </w:pict>
      </mc:Choice>
      <mc:Fallback>
        <w:drawing>
          <wp:inline distT="0" distB="0" distL="0" distR="0" wp14:anchorId="0F9660DD">
            <wp:extent cx="152400" cy="152400"/>
            <wp:effectExtent l="19050" t="19050" r="0" b="0"/>
            <wp:docPr id="1439440414" name="Picture 1439440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w="9525" cmpd="sng">
                      <a:solidFill>
                        <a:srgbClr val="000000"/>
                      </a:solidFill>
                      <a:miter lim="800000"/>
                      <a:headEnd/>
                      <a:tailEnd/>
                    </a:ln>
                    <a:effectLst/>
                  </pic:spPr>
                </pic:pic>
              </a:graphicData>
            </a:graphic>
          </wp:inline>
        </w:drawing>
      </mc:Fallback>
    </mc:AlternateContent>
  </w:numPicBullet>
  <w:abstractNum w:abstractNumId="0" w15:restartNumberingAfterBreak="0">
    <w:nsid w:val="143903B1"/>
    <w:multiLevelType w:val="multilevel"/>
    <w:tmpl w:val="7BE6BADC"/>
    <w:lvl w:ilvl="0">
      <w:start w:val="4"/>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1" w15:restartNumberingAfterBreak="0">
    <w:nsid w:val="1A375C02"/>
    <w:multiLevelType w:val="singleLevel"/>
    <w:tmpl w:val="25A81560"/>
    <w:lvl w:ilvl="0">
      <w:start w:val="2"/>
      <w:numFmt w:val="upperLetter"/>
      <w:lvlText w:val="%1."/>
      <w:legacy w:legacy="1" w:legacySpace="120" w:legacyIndent="360"/>
      <w:lvlJc w:val="left"/>
      <w:pPr>
        <w:ind w:left="1080" w:hanging="360"/>
      </w:pPr>
    </w:lvl>
  </w:abstractNum>
  <w:abstractNum w:abstractNumId="2" w15:restartNumberingAfterBreak="0">
    <w:nsid w:val="23786C91"/>
    <w:multiLevelType w:val="multilevel"/>
    <w:tmpl w:val="B792FD88"/>
    <w:lvl w:ilvl="0">
      <w:start w:val="3"/>
      <w:numFmt w:val="decimal"/>
      <w:lvlText w:val="%1"/>
      <w:lvlJc w:val="left"/>
      <w:pPr>
        <w:ind w:left="375" w:hanging="375"/>
      </w:pPr>
      <w:rPr>
        <w:rFonts w:hint="default"/>
        <w:color w:val="FF0000"/>
      </w:rPr>
    </w:lvl>
    <w:lvl w:ilvl="1">
      <w:start w:val="22"/>
      <w:numFmt w:val="decimal"/>
      <w:lvlText w:val="%1.%2"/>
      <w:lvlJc w:val="left"/>
      <w:pPr>
        <w:ind w:left="645" w:hanging="375"/>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440" w:hanging="1440"/>
      </w:pPr>
      <w:rPr>
        <w:rFonts w:hint="default"/>
        <w:color w:val="FF0000"/>
      </w:rPr>
    </w:lvl>
  </w:abstractNum>
  <w:abstractNum w:abstractNumId="3" w15:restartNumberingAfterBreak="0">
    <w:nsid w:val="5A6B0E9E"/>
    <w:multiLevelType w:val="hybridMultilevel"/>
    <w:tmpl w:val="7026C950"/>
    <w:lvl w:ilvl="0" w:tplc="B25E4FF6">
      <w:start w:val="1"/>
      <w:numFmt w:val="low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04040E0"/>
    <w:multiLevelType w:val="multilevel"/>
    <w:tmpl w:val="41BC4924"/>
    <w:lvl w:ilvl="0">
      <w:start w:val="3"/>
      <w:numFmt w:val="decimal"/>
      <w:lvlText w:val="%1"/>
      <w:lvlJc w:val="left"/>
      <w:pPr>
        <w:ind w:left="375" w:hanging="375"/>
      </w:pPr>
      <w:rPr>
        <w:rFonts w:hint="default"/>
      </w:rPr>
    </w:lvl>
    <w:lvl w:ilvl="1">
      <w:start w:val="2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10655101">
    <w:abstractNumId w:val="0"/>
  </w:num>
  <w:num w:numId="2" w16cid:durableId="565456063">
    <w:abstractNumId w:val="1"/>
  </w:num>
  <w:num w:numId="3" w16cid:durableId="1013922893">
    <w:abstractNumId w:val="3"/>
  </w:num>
  <w:num w:numId="4" w16cid:durableId="926036888">
    <w:abstractNumId w:val="4"/>
  </w:num>
  <w:num w:numId="5" w16cid:durableId="1084961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A6B"/>
    <w:rsid w:val="0000052E"/>
    <w:rsid w:val="00002A37"/>
    <w:rsid w:val="000044A0"/>
    <w:rsid w:val="00005FC9"/>
    <w:rsid w:val="00016A94"/>
    <w:rsid w:val="00043735"/>
    <w:rsid w:val="00066EF6"/>
    <w:rsid w:val="000678CA"/>
    <w:rsid w:val="0007607D"/>
    <w:rsid w:val="00091C4C"/>
    <w:rsid w:val="00092232"/>
    <w:rsid w:val="00092C9E"/>
    <w:rsid w:val="000A035D"/>
    <w:rsid w:val="000A4952"/>
    <w:rsid w:val="000A70FD"/>
    <w:rsid w:val="000C108F"/>
    <w:rsid w:val="000C382C"/>
    <w:rsid w:val="000D6199"/>
    <w:rsid w:val="000E6A53"/>
    <w:rsid w:val="000E7EAF"/>
    <w:rsid w:val="000F286D"/>
    <w:rsid w:val="000F4419"/>
    <w:rsid w:val="000F6E2F"/>
    <w:rsid w:val="001135A0"/>
    <w:rsid w:val="00114730"/>
    <w:rsid w:val="00125538"/>
    <w:rsid w:val="00135F68"/>
    <w:rsid w:val="001434F5"/>
    <w:rsid w:val="00146776"/>
    <w:rsid w:val="0015696E"/>
    <w:rsid w:val="00156E9E"/>
    <w:rsid w:val="00160424"/>
    <w:rsid w:val="00183020"/>
    <w:rsid w:val="00187015"/>
    <w:rsid w:val="00196238"/>
    <w:rsid w:val="001B5AD7"/>
    <w:rsid w:val="001B6CA0"/>
    <w:rsid w:val="001D69D3"/>
    <w:rsid w:val="001E1AA9"/>
    <w:rsid w:val="001F16E5"/>
    <w:rsid w:val="00220FE1"/>
    <w:rsid w:val="00224220"/>
    <w:rsid w:val="00226453"/>
    <w:rsid w:val="00243CB1"/>
    <w:rsid w:val="00246272"/>
    <w:rsid w:val="00280094"/>
    <w:rsid w:val="00286040"/>
    <w:rsid w:val="00293359"/>
    <w:rsid w:val="002A34CF"/>
    <w:rsid w:val="002B3940"/>
    <w:rsid w:val="002B69C8"/>
    <w:rsid w:val="002C2ECC"/>
    <w:rsid w:val="002D6F0C"/>
    <w:rsid w:val="002D7C35"/>
    <w:rsid w:val="002E3922"/>
    <w:rsid w:val="002E69EC"/>
    <w:rsid w:val="002F659E"/>
    <w:rsid w:val="00311A8A"/>
    <w:rsid w:val="0032675C"/>
    <w:rsid w:val="00330049"/>
    <w:rsid w:val="00336FC3"/>
    <w:rsid w:val="00350B4D"/>
    <w:rsid w:val="00355378"/>
    <w:rsid w:val="00365654"/>
    <w:rsid w:val="003833BF"/>
    <w:rsid w:val="00395ECB"/>
    <w:rsid w:val="003B3789"/>
    <w:rsid w:val="0040205A"/>
    <w:rsid w:val="00406957"/>
    <w:rsid w:val="00426198"/>
    <w:rsid w:val="0043396C"/>
    <w:rsid w:val="00435D77"/>
    <w:rsid w:val="004444F3"/>
    <w:rsid w:val="0044738D"/>
    <w:rsid w:val="00455A6B"/>
    <w:rsid w:val="00462393"/>
    <w:rsid w:val="00482F91"/>
    <w:rsid w:val="004A3DF9"/>
    <w:rsid w:val="004D619C"/>
    <w:rsid w:val="004E6DD4"/>
    <w:rsid w:val="004E7970"/>
    <w:rsid w:val="004F2FFA"/>
    <w:rsid w:val="004F3501"/>
    <w:rsid w:val="005002EC"/>
    <w:rsid w:val="0050061C"/>
    <w:rsid w:val="00507FEE"/>
    <w:rsid w:val="00530038"/>
    <w:rsid w:val="00531B5A"/>
    <w:rsid w:val="00535532"/>
    <w:rsid w:val="00545372"/>
    <w:rsid w:val="005573FB"/>
    <w:rsid w:val="00566542"/>
    <w:rsid w:val="005B0186"/>
    <w:rsid w:val="005C18BC"/>
    <w:rsid w:val="005C2FDE"/>
    <w:rsid w:val="005D5D93"/>
    <w:rsid w:val="005E1011"/>
    <w:rsid w:val="005E22EB"/>
    <w:rsid w:val="005E3EC0"/>
    <w:rsid w:val="006115F0"/>
    <w:rsid w:val="006131D8"/>
    <w:rsid w:val="006160E8"/>
    <w:rsid w:val="00626A33"/>
    <w:rsid w:val="006358DF"/>
    <w:rsid w:val="0065742E"/>
    <w:rsid w:val="00665BC4"/>
    <w:rsid w:val="006735CE"/>
    <w:rsid w:val="00674C2C"/>
    <w:rsid w:val="0068449E"/>
    <w:rsid w:val="00687FA4"/>
    <w:rsid w:val="0069408B"/>
    <w:rsid w:val="00695406"/>
    <w:rsid w:val="006A0D3B"/>
    <w:rsid w:val="006A4BFD"/>
    <w:rsid w:val="006A74E0"/>
    <w:rsid w:val="006B2F87"/>
    <w:rsid w:val="006B54DD"/>
    <w:rsid w:val="006C0075"/>
    <w:rsid w:val="006C0E4A"/>
    <w:rsid w:val="006C6A95"/>
    <w:rsid w:val="006E61C8"/>
    <w:rsid w:val="006E6429"/>
    <w:rsid w:val="006F036D"/>
    <w:rsid w:val="00723358"/>
    <w:rsid w:val="00725D3B"/>
    <w:rsid w:val="0074087F"/>
    <w:rsid w:val="0074217B"/>
    <w:rsid w:val="007627B0"/>
    <w:rsid w:val="00770844"/>
    <w:rsid w:val="00773A13"/>
    <w:rsid w:val="00780C09"/>
    <w:rsid w:val="0079207E"/>
    <w:rsid w:val="007C0BC6"/>
    <w:rsid w:val="007D61E8"/>
    <w:rsid w:val="007E1EAD"/>
    <w:rsid w:val="007E7C21"/>
    <w:rsid w:val="008107CB"/>
    <w:rsid w:val="00815CCF"/>
    <w:rsid w:val="0082712D"/>
    <w:rsid w:val="008305E4"/>
    <w:rsid w:val="00845D90"/>
    <w:rsid w:val="0085046F"/>
    <w:rsid w:val="00866525"/>
    <w:rsid w:val="0087765B"/>
    <w:rsid w:val="00877AF5"/>
    <w:rsid w:val="008834C8"/>
    <w:rsid w:val="008B7A86"/>
    <w:rsid w:val="008C63D2"/>
    <w:rsid w:val="008D5AF0"/>
    <w:rsid w:val="008E352E"/>
    <w:rsid w:val="008E3AEC"/>
    <w:rsid w:val="008F1FB3"/>
    <w:rsid w:val="008F36D9"/>
    <w:rsid w:val="00901696"/>
    <w:rsid w:val="00913D57"/>
    <w:rsid w:val="00931A8A"/>
    <w:rsid w:val="009421C1"/>
    <w:rsid w:val="00956022"/>
    <w:rsid w:val="00961DB9"/>
    <w:rsid w:val="00974671"/>
    <w:rsid w:val="009818C2"/>
    <w:rsid w:val="0099627E"/>
    <w:rsid w:val="009976D4"/>
    <w:rsid w:val="009C13F5"/>
    <w:rsid w:val="009D2212"/>
    <w:rsid w:val="00A01E44"/>
    <w:rsid w:val="00A17B92"/>
    <w:rsid w:val="00A23514"/>
    <w:rsid w:val="00A24F38"/>
    <w:rsid w:val="00A4581D"/>
    <w:rsid w:val="00A47387"/>
    <w:rsid w:val="00A5154D"/>
    <w:rsid w:val="00A54E24"/>
    <w:rsid w:val="00A55665"/>
    <w:rsid w:val="00A5794C"/>
    <w:rsid w:val="00A61A99"/>
    <w:rsid w:val="00A6403A"/>
    <w:rsid w:val="00A646A7"/>
    <w:rsid w:val="00A70CB7"/>
    <w:rsid w:val="00A76089"/>
    <w:rsid w:val="00AA0A4C"/>
    <w:rsid w:val="00AD707F"/>
    <w:rsid w:val="00AE08F3"/>
    <w:rsid w:val="00AF53E5"/>
    <w:rsid w:val="00B12BAC"/>
    <w:rsid w:val="00B22710"/>
    <w:rsid w:val="00B31478"/>
    <w:rsid w:val="00B350F2"/>
    <w:rsid w:val="00B6604C"/>
    <w:rsid w:val="00B67C1F"/>
    <w:rsid w:val="00B67E11"/>
    <w:rsid w:val="00B96CF7"/>
    <w:rsid w:val="00B97B0C"/>
    <w:rsid w:val="00BA6056"/>
    <w:rsid w:val="00BB35C2"/>
    <w:rsid w:val="00BE3ABC"/>
    <w:rsid w:val="00BE6F5E"/>
    <w:rsid w:val="00C22928"/>
    <w:rsid w:val="00C23800"/>
    <w:rsid w:val="00C23A7F"/>
    <w:rsid w:val="00C2474D"/>
    <w:rsid w:val="00C51CD9"/>
    <w:rsid w:val="00C559F3"/>
    <w:rsid w:val="00C560DA"/>
    <w:rsid w:val="00C704CE"/>
    <w:rsid w:val="00C83CEF"/>
    <w:rsid w:val="00CA77B4"/>
    <w:rsid w:val="00CB7E15"/>
    <w:rsid w:val="00CE290D"/>
    <w:rsid w:val="00D13ECE"/>
    <w:rsid w:val="00D241A1"/>
    <w:rsid w:val="00D42794"/>
    <w:rsid w:val="00D5464D"/>
    <w:rsid w:val="00D72032"/>
    <w:rsid w:val="00D7436A"/>
    <w:rsid w:val="00D90675"/>
    <w:rsid w:val="00D91C37"/>
    <w:rsid w:val="00DA4A98"/>
    <w:rsid w:val="00DA587B"/>
    <w:rsid w:val="00DB5811"/>
    <w:rsid w:val="00DD4FD9"/>
    <w:rsid w:val="00DE7CCD"/>
    <w:rsid w:val="00E17507"/>
    <w:rsid w:val="00E3665C"/>
    <w:rsid w:val="00E54AA1"/>
    <w:rsid w:val="00E569F4"/>
    <w:rsid w:val="00E80F4B"/>
    <w:rsid w:val="00EA5A2A"/>
    <w:rsid w:val="00EB08CC"/>
    <w:rsid w:val="00EF4E13"/>
    <w:rsid w:val="00F22786"/>
    <w:rsid w:val="00F6186F"/>
    <w:rsid w:val="00F70A5F"/>
    <w:rsid w:val="00F7697D"/>
    <w:rsid w:val="00F96105"/>
    <w:rsid w:val="00FA3281"/>
    <w:rsid w:val="00FA6DC2"/>
    <w:rsid w:val="00FB6671"/>
    <w:rsid w:val="00FC18B7"/>
    <w:rsid w:val="00FC3DC1"/>
    <w:rsid w:val="00FE102E"/>
    <w:rsid w:val="00FE2BF2"/>
    <w:rsid w:val="00FF3737"/>
    <w:rsid w:val="00FF5049"/>
    <w:rsid w:val="00FF67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BF11530"/>
  <w15:chartTrackingRefBased/>
  <w15:docId w15:val="{420474E3-1B33-4D34-BAC8-0BBC00829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sz w:val="22"/>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alloonText">
    <w:name w:val="Balloon Text"/>
    <w:basedOn w:val="Normal"/>
    <w:rPr>
      <w:rFonts w:ascii="Tahoma" w:hAnsi="Tahoma"/>
      <w:sz w:val="16"/>
    </w:rPr>
  </w:style>
  <w:style w:type="paragraph" w:styleId="ListParagraph">
    <w:name w:val="List Paragraph"/>
    <w:basedOn w:val="Normal"/>
    <w:uiPriority w:val="34"/>
    <w:qFormat/>
    <w:pPr>
      <w:overflowPunct/>
      <w:autoSpaceDE/>
      <w:autoSpaceDN/>
      <w:adjustRightInd/>
      <w:ind w:left="720"/>
      <w:contextualSpacing/>
      <w:textAlignment w:val="auto"/>
    </w:pPr>
    <w:rPr>
      <w:rFonts w:ascii="Arial" w:eastAsia="Calibri" w:hAnsi="Arial" w:cs="Arial"/>
      <w:szCs w:val="22"/>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4"/>
    </w:rPr>
  </w:style>
  <w:style w:type="paragraph" w:customStyle="1" w:styleId="Default">
    <w:name w:val="Default"/>
    <w:pPr>
      <w:autoSpaceDE w:val="0"/>
      <w:autoSpaceDN w:val="0"/>
      <w:adjustRightInd w:val="0"/>
    </w:pPr>
    <w:rPr>
      <w:rFonts w:ascii="Courier New" w:hAnsi="Courier New" w:cs="Courier New"/>
      <w:color w:val="000000"/>
      <w:sz w:val="24"/>
      <w:szCs w:val="24"/>
    </w:rPr>
  </w:style>
  <w:style w:type="character" w:styleId="Hyperlink">
    <w:name w:val="Hyperlink"/>
    <w:uiPriority w:val="99"/>
    <w:unhideWhenUsed/>
    <w:rsid w:val="008107CB"/>
    <w:rPr>
      <w:color w:val="0000FF"/>
      <w:u w:val="single"/>
    </w:rPr>
  </w:style>
  <w:style w:type="character" w:customStyle="1" w:styleId="FooterChar">
    <w:name w:val="Footer Char"/>
    <w:link w:val="Footer"/>
    <w:rsid w:val="00FC3DC1"/>
    <w:rPr>
      <w:sz w:val="24"/>
    </w:rPr>
  </w:style>
  <w:style w:type="paragraph" w:styleId="BodyText2">
    <w:name w:val="Body Text 2"/>
    <w:basedOn w:val="Normal"/>
    <w:link w:val="BodyText2Char"/>
    <w:rsid w:val="00A01E44"/>
    <w:pPr>
      <w:tabs>
        <w:tab w:val="left" w:pos="720"/>
      </w:tabs>
      <w:ind w:left="1440" w:hanging="1440"/>
    </w:pPr>
    <w:rPr>
      <w:rFonts w:ascii="Arial" w:hAnsi="Arial"/>
      <w:sz w:val="20"/>
    </w:rPr>
  </w:style>
  <w:style w:type="character" w:customStyle="1" w:styleId="BodyText2Char">
    <w:name w:val="Body Text 2 Char"/>
    <w:basedOn w:val="DefaultParagraphFont"/>
    <w:link w:val="BodyText2"/>
    <w:rsid w:val="00A01E4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334035">
      <w:bodyDiv w:val="1"/>
      <w:marLeft w:val="0"/>
      <w:marRight w:val="0"/>
      <w:marTop w:val="0"/>
      <w:marBottom w:val="0"/>
      <w:divBdr>
        <w:top w:val="none" w:sz="0" w:space="0" w:color="auto"/>
        <w:left w:val="none" w:sz="0" w:space="0" w:color="auto"/>
        <w:bottom w:val="none" w:sz="0" w:space="0" w:color="auto"/>
        <w:right w:val="none" w:sz="0" w:space="0" w:color="auto"/>
      </w:divBdr>
    </w:div>
    <w:div w:id="1353918646">
      <w:bodyDiv w:val="1"/>
      <w:marLeft w:val="0"/>
      <w:marRight w:val="0"/>
      <w:marTop w:val="0"/>
      <w:marBottom w:val="0"/>
      <w:divBdr>
        <w:top w:val="none" w:sz="0" w:space="0" w:color="auto"/>
        <w:left w:val="none" w:sz="0" w:space="0" w:color="auto"/>
        <w:bottom w:val="none" w:sz="0" w:space="0" w:color="auto"/>
        <w:right w:val="none" w:sz="0" w:space="0" w:color="auto"/>
      </w:divBdr>
    </w:div>
    <w:div w:id="1369258263">
      <w:bodyDiv w:val="1"/>
      <w:marLeft w:val="0"/>
      <w:marRight w:val="0"/>
      <w:marTop w:val="0"/>
      <w:marBottom w:val="0"/>
      <w:divBdr>
        <w:top w:val="none" w:sz="0" w:space="0" w:color="auto"/>
        <w:left w:val="none" w:sz="0" w:space="0" w:color="auto"/>
        <w:bottom w:val="none" w:sz="0" w:space="0" w:color="auto"/>
        <w:right w:val="none" w:sz="0" w:space="0" w:color="auto"/>
      </w:divBdr>
    </w:div>
    <w:div w:id="197266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93ACE-9BEA-4800-A28C-1A1968EC7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12</Pages>
  <Words>4846</Words>
  <Characters>26055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Ballou, Stephanie</dc:creator>
  <cp:keywords/>
  <cp:lastModifiedBy>Ballou, Stephanie</cp:lastModifiedBy>
  <cp:revision>5</cp:revision>
  <dcterms:created xsi:type="dcterms:W3CDTF">2025-04-16T17:23:00Z</dcterms:created>
  <dcterms:modified xsi:type="dcterms:W3CDTF">2025-04-16T20:07:00Z</dcterms:modified>
</cp:coreProperties>
</file>